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073"/>
      </w:tblGrid>
      <w:tr w:rsidR="00BD07FD" w:rsidRPr="00062850" w14:paraId="0A3A2050" w14:textId="77777777" w:rsidTr="00342831">
        <w:trPr>
          <w:trHeight w:val="368"/>
        </w:trPr>
        <w:tc>
          <w:tcPr>
            <w:tcW w:w="9073" w:type="dxa"/>
            <w:tcBorders>
              <w:top w:val="nil"/>
              <w:left w:val="nil"/>
              <w:bottom w:val="nil"/>
              <w:right w:val="nil"/>
            </w:tcBorders>
            <w:shd w:val="clear" w:color="auto" w:fill="008000"/>
            <w:vAlign w:val="center"/>
          </w:tcPr>
          <w:p w14:paraId="720689EB" w14:textId="73EB6BF5" w:rsidR="00AE06FA" w:rsidRPr="00AE06FA" w:rsidRDefault="00AE06FA" w:rsidP="00AE06FA">
            <w:pPr>
              <w:autoSpaceDE w:val="0"/>
              <w:autoSpaceDN w:val="0"/>
              <w:adjustRightInd w:val="0"/>
              <w:spacing w:before="60" w:after="60"/>
              <w:rPr>
                <w:rFonts w:ascii="Arial Narrow" w:hAnsi="Arial Narrow" w:cs="Arial"/>
                <w:b/>
                <w:bCs/>
                <w:color w:val="FFFFFF"/>
                <w:sz w:val="28"/>
                <w:szCs w:val="28"/>
                <w:lang w:val="fr-BE"/>
              </w:rPr>
            </w:pPr>
            <w:r>
              <w:rPr>
                <w:rFonts w:ascii="Arial Narrow" w:hAnsi="Arial Narrow" w:cs="Arial"/>
                <w:b/>
                <w:bCs/>
                <w:color w:val="FFFFFF"/>
                <w:sz w:val="28"/>
                <w:szCs w:val="28"/>
                <w:lang w:val="fr-BE"/>
              </w:rPr>
              <w:t xml:space="preserve">Demande de la procédure </w:t>
            </w:r>
            <w:r w:rsidR="00342831">
              <w:rPr>
                <w:rFonts w:ascii="Arial Narrow" w:hAnsi="Arial Narrow" w:cs="Arial"/>
                <w:b/>
                <w:bCs/>
                <w:color w:val="FFFFFF"/>
                <w:sz w:val="28"/>
                <w:szCs w:val="28"/>
                <w:lang w:val="fr-BE"/>
              </w:rPr>
              <w:t>spécifique</w:t>
            </w:r>
            <w:r>
              <w:rPr>
                <w:rFonts w:ascii="Arial Narrow" w:hAnsi="Arial Narrow" w:cs="Arial"/>
                <w:b/>
                <w:bCs/>
                <w:color w:val="FFFFFF"/>
                <w:sz w:val="28"/>
                <w:szCs w:val="28"/>
                <w:lang w:val="fr-BE"/>
              </w:rPr>
              <w:t xml:space="preserve"> </w:t>
            </w:r>
            <w:r w:rsidR="00342831">
              <w:rPr>
                <w:rFonts w:ascii="Arial Narrow" w:hAnsi="Arial Narrow" w:cs="Arial"/>
                <w:b/>
                <w:bCs/>
                <w:color w:val="FFFFFF"/>
                <w:sz w:val="28"/>
                <w:szCs w:val="28"/>
                <w:lang w:val="fr-BE"/>
              </w:rPr>
              <w:t xml:space="preserve">dans le cadre de </w:t>
            </w:r>
            <w:r>
              <w:rPr>
                <w:rFonts w:ascii="Arial Narrow" w:hAnsi="Arial Narrow" w:cs="Arial"/>
                <w:b/>
                <w:bCs/>
                <w:color w:val="FFFFFF"/>
                <w:sz w:val="28"/>
                <w:szCs w:val="28"/>
                <w:lang w:val="fr-BE"/>
              </w:rPr>
              <w:t xml:space="preserve">l’article 34 de la loi </w:t>
            </w:r>
            <w:r w:rsidR="00342831">
              <w:rPr>
                <w:rFonts w:ascii="Arial Narrow" w:hAnsi="Arial Narrow" w:cs="Arial"/>
                <w:b/>
                <w:bCs/>
                <w:color w:val="FFFFFF"/>
                <w:sz w:val="28"/>
                <w:szCs w:val="28"/>
                <w:lang w:val="fr-BE"/>
              </w:rPr>
              <w:t>relative aux</w:t>
            </w:r>
            <w:r>
              <w:rPr>
                <w:rFonts w:ascii="Arial Narrow" w:hAnsi="Arial Narrow" w:cs="Arial"/>
                <w:b/>
                <w:bCs/>
                <w:color w:val="FFFFFF"/>
                <w:sz w:val="28"/>
                <w:szCs w:val="28"/>
                <w:lang w:val="fr-BE"/>
              </w:rPr>
              <w:t xml:space="preserve"> contrats de travail, à l’initiative d</w:t>
            </w:r>
            <w:r w:rsidR="00342831">
              <w:rPr>
                <w:rFonts w:ascii="Arial Narrow" w:hAnsi="Arial Narrow" w:cs="Arial"/>
                <w:b/>
                <w:bCs/>
                <w:color w:val="FFFFFF"/>
                <w:sz w:val="28"/>
                <w:szCs w:val="28"/>
                <w:lang w:val="fr-BE"/>
              </w:rPr>
              <w:t>e l</w:t>
            </w:r>
            <w:r>
              <w:rPr>
                <w:rFonts w:ascii="Arial Narrow" w:hAnsi="Arial Narrow" w:cs="Arial"/>
                <w:b/>
                <w:bCs/>
                <w:color w:val="FFFFFF"/>
                <w:sz w:val="28"/>
                <w:szCs w:val="28"/>
                <w:lang w:val="fr-BE"/>
              </w:rPr>
              <w:t>’employeur</w:t>
            </w:r>
          </w:p>
          <w:p w14:paraId="0A3A204F" w14:textId="260C8621" w:rsidR="00164C6D" w:rsidRPr="00AE06FA" w:rsidRDefault="00AE06FA" w:rsidP="00E21A18">
            <w:pPr>
              <w:autoSpaceDE w:val="0"/>
              <w:autoSpaceDN w:val="0"/>
              <w:adjustRightInd w:val="0"/>
              <w:spacing w:before="60" w:after="60"/>
              <w:rPr>
                <w:rFonts w:ascii="Arial Narrow" w:hAnsi="Arial Narrow" w:cs="Arial"/>
                <w:b/>
                <w:i/>
                <w:iCs/>
                <w:color w:val="FFFFFF" w:themeColor="background1"/>
                <w:sz w:val="20"/>
                <w:szCs w:val="20"/>
                <w:lang w:val="fr-BE"/>
              </w:rPr>
            </w:pPr>
            <w:r>
              <w:rPr>
                <w:rFonts w:ascii="Arial Narrow" w:hAnsi="Arial Narrow" w:cs="Arial"/>
                <w:b/>
                <w:bCs/>
                <w:i/>
                <w:iCs/>
                <w:color w:val="FFFFFF" w:themeColor="background1"/>
                <w:sz w:val="20"/>
                <w:szCs w:val="20"/>
                <w:lang w:val="fr-BE"/>
              </w:rPr>
              <w:t>Constat de l’incapacité définitive dans le cadre de la rupture du contrat de travail</w:t>
            </w:r>
          </w:p>
        </w:tc>
      </w:tr>
    </w:tbl>
    <w:p w14:paraId="0A3A2051" w14:textId="6CB170CC" w:rsidR="003C79FE" w:rsidRPr="00AE06FA" w:rsidRDefault="003C79FE" w:rsidP="003C79FE">
      <w:pPr>
        <w:rPr>
          <w:lang w:val="fr-BE"/>
        </w:rPr>
      </w:pPr>
    </w:p>
    <w:p w14:paraId="754B1A0F" w14:textId="6E414202" w:rsidR="00B73508" w:rsidRPr="00AE06FA" w:rsidRDefault="00B73508" w:rsidP="00822499">
      <w:pPr>
        <w:rPr>
          <w:i/>
          <w:iCs/>
          <w:sz w:val="16"/>
          <w:szCs w:val="16"/>
          <w:lang w:val="fr-BE"/>
        </w:rPr>
      </w:pPr>
      <w:r>
        <w:rPr>
          <w:noProof/>
        </w:rPr>
        <mc:AlternateContent>
          <mc:Choice Requires="wps">
            <w:drawing>
              <wp:anchor distT="0" distB="0" distL="114300" distR="114300" simplePos="0" relativeHeight="251658240" behindDoc="0" locked="0" layoutInCell="1" allowOverlap="1" wp14:anchorId="773F3840" wp14:editId="3EC119A5">
                <wp:simplePos x="0" y="0"/>
                <wp:positionH relativeFrom="column">
                  <wp:posOffset>-94971</wp:posOffset>
                </wp:positionH>
                <wp:positionV relativeFrom="paragraph">
                  <wp:posOffset>71780</wp:posOffset>
                </wp:positionV>
                <wp:extent cx="5696179" cy="1680243"/>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696179" cy="16802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7BBD4" id="Rectangle 4" o:spid="_x0000_s1026" style="position:absolute;margin-left:-7.5pt;margin-top:5.65pt;width:448.5pt;height:1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" filled="f" strokecolor="black [3213]" strokeweight="2pt"/>
            </w:pict>
          </mc:Fallback>
        </mc:AlternateContent>
      </w:r>
    </w:p>
    <w:p w14:paraId="21759963" w14:textId="77777777" w:rsidR="00B73508" w:rsidRPr="00AE06FA" w:rsidRDefault="00B73508" w:rsidP="00822499">
      <w:pPr>
        <w:rPr>
          <w:i/>
          <w:iCs/>
          <w:sz w:val="16"/>
          <w:szCs w:val="16"/>
          <w:lang w:val="fr-BE"/>
        </w:rPr>
      </w:pPr>
    </w:p>
    <w:p w14:paraId="4AC84771" w14:textId="4AD54625" w:rsidR="00AE06FA" w:rsidRPr="00EE431E" w:rsidRDefault="00AE06FA" w:rsidP="00AE06FA">
      <w:pPr>
        <w:rPr>
          <w:i/>
          <w:iCs/>
          <w:sz w:val="16"/>
          <w:szCs w:val="16"/>
          <w:lang w:val="fr-BE"/>
        </w:rPr>
      </w:pPr>
      <w:r w:rsidRPr="00EE431E">
        <w:rPr>
          <w:i/>
          <w:iCs/>
          <w:sz w:val="16"/>
          <w:szCs w:val="16"/>
          <w:lang w:val="fr-BE"/>
        </w:rPr>
        <w:t xml:space="preserve">Merci de remplir </w:t>
      </w:r>
      <w:r w:rsidR="003C402D" w:rsidRPr="00EE431E">
        <w:rPr>
          <w:b/>
          <w:bCs/>
          <w:i/>
          <w:iCs/>
          <w:sz w:val="16"/>
          <w:szCs w:val="16"/>
          <w:lang w:val="fr-BE"/>
        </w:rPr>
        <w:t>complétement</w:t>
      </w:r>
      <w:r w:rsidRPr="00EE431E">
        <w:rPr>
          <w:i/>
          <w:iCs/>
          <w:sz w:val="16"/>
          <w:szCs w:val="16"/>
          <w:lang w:val="fr-BE"/>
        </w:rPr>
        <w:t xml:space="preserve"> ce document pour permettre le bon suivi de la demande. </w:t>
      </w:r>
    </w:p>
    <w:p w14:paraId="00699DEF" w14:textId="77777777" w:rsidR="00AE06FA" w:rsidRPr="00EE431E" w:rsidRDefault="00AE06FA" w:rsidP="00AE06FA">
      <w:pPr>
        <w:rPr>
          <w:i/>
          <w:iCs/>
          <w:sz w:val="16"/>
          <w:szCs w:val="16"/>
          <w:lang w:val="fr-BE"/>
        </w:rPr>
      </w:pPr>
      <w:r w:rsidRPr="00EE431E">
        <w:rPr>
          <w:i/>
          <w:iCs/>
          <w:sz w:val="16"/>
          <w:szCs w:val="16"/>
          <w:lang w:val="fr-BE"/>
        </w:rPr>
        <w:t>Nous utiliserons les informations ci-dessous pour</w:t>
      </w:r>
      <w:r w:rsidRPr="00EE431E">
        <w:rPr>
          <w:sz w:val="16"/>
          <w:szCs w:val="16"/>
          <w:lang w:val="fr-BE"/>
        </w:rPr>
        <w:t> :</w:t>
      </w:r>
      <w:r w:rsidRPr="00EE431E">
        <w:rPr>
          <w:i/>
          <w:iCs/>
          <w:sz w:val="16"/>
          <w:szCs w:val="16"/>
          <w:lang w:val="fr-BE"/>
        </w:rPr>
        <w:t xml:space="preserve"> </w:t>
      </w:r>
    </w:p>
    <w:p w14:paraId="6EDC922B" w14:textId="44CBBBE7" w:rsidR="00AE06FA" w:rsidRPr="00EE431E" w:rsidRDefault="00AE06FA" w:rsidP="00AE06FA">
      <w:pPr>
        <w:pStyle w:val="ListParagraph"/>
        <w:numPr>
          <w:ilvl w:val="0"/>
          <w:numId w:val="12"/>
        </w:numPr>
        <w:rPr>
          <w:i/>
          <w:iCs/>
          <w:sz w:val="16"/>
          <w:szCs w:val="16"/>
          <w:lang w:val="fr-BE"/>
        </w:rPr>
      </w:pPr>
      <w:r w:rsidRPr="00EE431E">
        <w:rPr>
          <w:i/>
          <w:iCs/>
          <w:sz w:val="16"/>
          <w:szCs w:val="16"/>
          <w:lang w:val="fr-BE"/>
        </w:rPr>
        <w:t xml:space="preserve">communiquer avec le </w:t>
      </w:r>
      <w:r w:rsidRPr="00EE431E">
        <w:rPr>
          <w:b/>
          <w:bCs/>
          <w:i/>
          <w:iCs/>
          <w:sz w:val="16"/>
          <w:szCs w:val="16"/>
          <w:lang w:val="fr-BE"/>
        </w:rPr>
        <w:t>travailleur</w:t>
      </w:r>
      <w:r w:rsidRPr="00EE431E">
        <w:rPr>
          <w:i/>
          <w:iCs/>
          <w:sz w:val="16"/>
          <w:szCs w:val="16"/>
          <w:lang w:val="fr-BE"/>
        </w:rPr>
        <w:t xml:space="preserve"> pendant la période d’incapacité de travail</w:t>
      </w:r>
    </w:p>
    <w:p w14:paraId="1EE06C3E" w14:textId="7D198BB1" w:rsidR="00AE06FA" w:rsidRPr="0002781D" w:rsidRDefault="00AE06FA" w:rsidP="00AE06FA">
      <w:pPr>
        <w:pStyle w:val="ListParagraph"/>
        <w:numPr>
          <w:ilvl w:val="0"/>
          <w:numId w:val="12"/>
        </w:numPr>
        <w:rPr>
          <w:i/>
          <w:iCs/>
          <w:sz w:val="16"/>
          <w:szCs w:val="16"/>
          <w:lang w:val="fr-BE"/>
        </w:rPr>
      </w:pPr>
      <w:r w:rsidRPr="0002781D">
        <w:rPr>
          <w:b/>
          <w:bCs/>
          <w:i/>
          <w:iCs/>
          <w:sz w:val="16"/>
          <w:szCs w:val="16"/>
          <w:lang w:val="fr-BE"/>
        </w:rPr>
        <w:t xml:space="preserve">vous </w:t>
      </w:r>
      <w:r w:rsidRPr="0002781D">
        <w:rPr>
          <w:i/>
          <w:iCs/>
          <w:sz w:val="16"/>
          <w:szCs w:val="16"/>
          <w:lang w:val="fr-BE"/>
        </w:rPr>
        <w:t>informer</w:t>
      </w:r>
      <w:r w:rsidRPr="0002781D">
        <w:rPr>
          <w:b/>
          <w:bCs/>
          <w:i/>
          <w:iCs/>
          <w:sz w:val="16"/>
          <w:szCs w:val="16"/>
          <w:lang w:val="fr-BE"/>
        </w:rPr>
        <w:t xml:space="preserve"> en tant qu’employeur</w:t>
      </w:r>
    </w:p>
    <w:p w14:paraId="22A548B0" w14:textId="77777777" w:rsidR="00AE06FA" w:rsidRPr="00EE431E" w:rsidRDefault="00AE06FA" w:rsidP="00AE06FA">
      <w:pPr>
        <w:pStyle w:val="ListParagraph"/>
        <w:numPr>
          <w:ilvl w:val="0"/>
          <w:numId w:val="12"/>
        </w:numPr>
        <w:rPr>
          <w:i/>
          <w:iCs/>
          <w:sz w:val="16"/>
          <w:szCs w:val="16"/>
          <w:lang w:val="fr-BE"/>
        </w:rPr>
      </w:pPr>
      <w:r w:rsidRPr="00EE431E">
        <w:rPr>
          <w:i/>
          <w:iCs/>
          <w:sz w:val="16"/>
          <w:szCs w:val="16"/>
          <w:lang w:val="fr-BE"/>
        </w:rPr>
        <w:t xml:space="preserve">informer le </w:t>
      </w:r>
      <w:r w:rsidRPr="00EE431E">
        <w:rPr>
          <w:b/>
          <w:bCs/>
          <w:i/>
          <w:iCs/>
          <w:sz w:val="16"/>
          <w:szCs w:val="16"/>
          <w:lang w:val="fr-BE"/>
        </w:rPr>
        <w:t>médecin-conseil</w:t>
      </w:r>
      <w:r w:rsidRPr="00EE431E">
        <w:rPr>
          <w:i/>
          <w:iCs/>
          <w:sz w:val="16"/>
          <w:szCs w:val="16"/>
          <w:lang w:val="fr-BE"/>
        </w:rPr>
        <w:t xml:space="preserve"> de la mutuelle</w:t>
      </w:r>
    </w:p>
    <w:p w14:paraId="39E24A53" w14:textId="77777777" w:rsidR="00AE06FA" w:rsidRDefault="00AE06FA" w:rsidP="00AE06FA">
      <w:pPr>
        <w:pStyle w:val="ListParagraph"/>
        <w:rPr>
          <w:i/>
          <w:iCs/>
          <w:sz w:val="16"/>
          <w:szCs w:val="16"/>
          <w:lang w:val="fr-BE"/>
        </w:rPr>
      </w:pPr>
    </w:p>
    <w:p w14:paraId="394A2972" w14:textId="77777777" w:rsidR="00AE06FA" w:rsidRDefault="00AE06FA" w:rsidP="00AE06FA">
      <w:pPr>
        <w:rPr>
          <w:i/>
          <w:iCs/>
          <w:sz w:val="16"/>
          <w:szCs w:val="16"/>
        </w:rPr>
      </w:pPr>
      <w:r>
        <w:rPr>
          <w:i/>
          <w:iCs/>
          <w:sz w:val="16"/>
          <w:szCs w:val="16"/>
          <w:lang w:val="fr-BE"/>
        </w:rPr>
        <w:t>au sujet</w:t>
      </w:r>
      <w:r>
        <w:rPr>
          <w:sz w:val="16"/>
          <w:szCs w:val="16"/>
          <w:lang w:val="fr-BE"/>
        </w:rPr>
        <w:t> :</w:t>
      </w:r>
    </w:p>
    <w:p w14:paraId="6D24C557" w14:textId="77777777" w:rsidR="00AE06FA" w:rsidRDefault="00AE06FA" w:rsidP="00AE06FA">
      <w:pPr>
        <w:pStyle w:val="ListParagraph"/>
        <w:numPr>
          <w:ilvl w:val="0"/>
          <w:numId w:val="13"/>
        </w:numPr>
        <w:rPr>
          <w:i/>
          <w:iCs/>
          <w:sz w:val="16"/>
          <w:szCs w:val="16"/>
          <w:lang w:val="fr-BE"/>
        </w:rPr>
      </w:pPr>
      <w:r>
        <w:rPr>
          <w:i/>
          <w:iCs/>
          <w:sz w:val="16"/>
          <w:szCs w:val="16"/>
          <w:lang w:val="fr-BE"/>
        </w:rPr>
        <w:t xml:space="preserve">de la date de l’examen et du résultat. </w:t>
      </w:r>
    </w:p>
    <w:p w14:paraId="36B38D06" w14:textId="77777777" w:rsidR="00AE06FA" w:rsidRDefault="00AE06FA" w:rsidP="00AE06FA">
      <w:pPr>
        <w:rPr>
          <w:i/>
          <w:iCs/>
          <w:sz w:val="16"/>
          <w:szCs w:val="16"/>
          <w:lang w:val="fr-BE"/>
        </w:rPr>
      </w:pPr>
    </w:p>
    <w:p w14:paraId="2135E0BF" w14:textId="7C591806" w:rsidR="00AE06FA" w:rsidRDefault="00AE06FA" w:rsidP="00AE06FA">
      <w:pPr>
        <w:rPr>
          <w:i/>
          <w:iCs/>
          <w:sz w:val="16"/>
          <w:szCs w:val="16"/>
          <w:lang w:val="fr-BE"/>
        </w:rPr>
      </w:pPr>
      <w:r>
        <w:rPr>
          <w:i/>
          <w:iCs/>
          <w:sz w:val="16"/>
          <w:szCs w:val="16"/>
          <w:lang w:val="fr-BE"/>
        </w:rPr>
        <w:t xml:space="preserve">Cette demande doit être envoyée par </w:t>
      </w:r>
      <w:r>
        <w:rPr>
          <w:b/>
          <w:bCs/>
          <w:i/>
          <w:iCs/>
          <w:sz w:val="16"/>
          <w:szCs w:val="16"/>
          <w:lang w:val="fr-BE"/>
        </w:rPr>
        <w:t>courrier recommandé</w:t>
      </w:r>
      <w:r>
        <w:rPr>
          <w:i/>
          <w:iCs/>
          <w:sz w:val="16"/>
          <w:szCs w:val="16"/>
          <w:lang w:val="fr-BE"/>
        </w:rPr>
        <w:t xml:space="preserve"> au </w:t>
      </w:r>
      <w:r w:rsidR="003D0D44" w:rsidRPr="00AE06FA">
        <w:rPr>
          <w:b/>
          <w:bCs/>
          <w:i/>
          <w:iCs/>
          <w:sz w:val="16"/>
          <w:szCs w:val="16"/>
          <w:lang w:val="fr-BE"/>
        </w:rPr>
        <w:t xml:space="preserve">Mensura </w:t>
      </w:r>
      <w:r w:rsidRPr="00AE06FA">
        <w:rPr>
          <w:b/>
          <w:bCs/>
          <w:i/>
          <w:iCs/>
          <w:sz w:val="16"/>
          <w:szCs w:val="16"/>
          <w:lang w:val="fr-BE"/>
        </w:rPr>
        <w:t>SEPPT</w:t>
      </w:r>
      <w:r w:rsidR="003D0D44">
        <w:rPr>
          <w:b/>
          <w:bCs/>
          <w:i/>
          <w:iCs/>
          <w:sz w:val="16"/>
          <w:szCs w:val="16"/>
          <w:lang w:val="fr-BE"/>
        </w:rPr>
        <w:t xml:space="preserve">, </w:t>
      </w:r>
      <w:r>
        <w:rPr>
          <w:b/>
          <w:bCs/>
          <w:i/>
          <w:iCs/>
          <w:sz w:val="16"/>
          <w:szCs w:val="16"/>
          <w:lang w:val="fr-BE"/>
        </w:rPr>
        <w:t>Italiëlei 2</w:t>
      </w:r>
      <w:r w:rsidRPr="00AE06FA">
        <w:rPr>
          <w:b/>
          <w:bCs/>
          <w:i/>
          <w:iCs/>
          <w:sz w:val="16"/>
          <w:szCs w:val="16"/>
          <w:lang w:val="fr-BE"/>
        </w:rPr>
        <w:t xml:space="preserve">, </w:t>
      </w:r>
      <w:r>
        <w:rPr>
          <w:b/>
          <w:bCs/>
          <w:i/>
          <w:iCs/>
          <w:sz w:val="16"/>
          <w:szCs w:val="16"/>
          <w:lang w:val="fr-BE"/>
        </w:rPr>
        <w:t>2000</w:t>
      </w:r>
      <w:r w:rsidRPr="00AE06FA">
        <w:rPr>
          <w:b/>
          <w:bCs/>
          <w:i/>
          <w:iCs/>
          <w:sz w:val="16"/>
          <w:szCs w:val="16"/>
          <w:lang w:val="fr-BE"/>
        </w:rPr>
        <w:t xml:space="preserve"> </w:t>
      </w:r>
      <w:r>
        <w:rPr>
          <w:b/>
          <w:bCs/>
          <w:i/>
          <w:iCs/>
          <w:sz w:val="16"/>
          <w:szCs w:val="16"/>
          <w:lang w:val="fr-BE"/>
        </w:rPr>
        <w:t>Anvers.</w:t>
      </w:r>
    </w:p>
    <w:p w14:paraId="2AFBB064" w14:textId="52278501" w:rsidR="00AE06FA" w:rsidRDefault="00AE06FA" w:rsidP="00AE06FA">
      <w:pPr>
        <w:rPr>
          <w:i/>
          <w:iCs/>
          <w:sz w:val="16"/>
          <w:szCs w:val="16"/>
          <w:lang w:val="fr-BE"/>
        </w:rPr>
      </w:pPr>
      <w:r>
        <w:rPr>
          <w:i/>
          <w:iCs/>
          <w:sz w:val="16"/>
          <w:szCs w:val="16"/>
          <w:lang w:val="fr-BE"/>
        </w:rPr>
        <w:t xml:space="preserve">Vous devez également </w:t>
      </w:r>
      <w:r w:rsidRPr="0002781D">
        <w:rPr>
          <w:i/>
          <w:iCs/>
          <w:sz w:val="16"/>
          <w:szCs w:val="16"/>
          <w:lang w:val="fr-BE"/>
        </w:rPr>
        <w:t>informer l</w:t>
      </w:r>
      <w:r w:rsidR="00256E16" w:rsidRPr="0002781D">
        <w:rPr>
          <w:i/>
          <w:iCs/>
          <w:sz w:val="16"/>
          <w:szCs w:val="16"/>
          <w:lang w:val="fr-BE"/>
        </w:rPr>
        <w:t>e travailleur</w:t>
      </w:r>
      <w:r>
        <w:rPr>
          <w:i/>
          <w:iCs/>
          <w:sz w:val="16"/>
          <w:szCs w:val="16"/>
          <w:lang w:val="fr-BE"/>
        </w:rPr>
        <w:t xml:space="preserve"> de votre demande par courrier recommandé. </w:t>
      </w:r>
    </w:p>
    <w:p w14:paraId="620791F5" w14:textId="77777777" w:rsidR="00351116" w:rsidRPr="00AE06FA" w:rsidRDefault="00351116" w:rsidP="00CE0F4C">
      <w:pPr>
        <w:pStyle w:val="ListParagraph"/>
        <w:spacing w:line="360" w:lineRule="auto"/>
        <w:rPr>
          <w:rFonts w:eastAsiaTheme="minorHAnsi" w:cs="Arial"/>
          <w:lang w:val="fr-BE" w:eastAsia="en-US"/>
        </w:rPr>
      </w:pPr>
    </w:p>
    <w:p w14:paraId="0C5C8CA3" w14:textId="77777777" w:rsidR="00147716" w:rsidRPr="00AE06FA" w:rsidRDefault="00147716" w:rsidP="0053667B">
      <w:pPr>
        <w:spacing w:line="360" w:lineRule="auto"/>
        <w:rPr>
          <w:rFonts w:eastAsiaTheme="minorHAnsi" w:cs="Arial"/>
          <w:lang w:val="fr-BE" w:eastAsia="en-US"/>
        </w:rPr>
      </w:pPr>
    </w:p>
    <w:p w14:paraId="11C4C790" w14:textId="1ECEAAD9" w:rsidR="00AE06FA" w:rsidRDefault="00256E16" w:rsidP="00AE06FA">
      <w:pPr>
        <w:spacing w:line="360" w:lineRule="auto"/>
        <w:rPr>
          <w:rFonts w:eastAsiaTheme="minorHAnsi" w:cs="Arial"/>
          <w:lang w:val="fr-BE"/>
        </w:rPr>
      </w:pPr>
      <w:r w:rsidRPr="0002781D">
        <w:rPr>
          <w:rFonts w:cs="Arial"/>
          <w:lang w:val="fr-BE"/>
        </w:rPr>
        <w:t>L’employeur</w:t>
      </w:r>
      <w:r w:rsidR="00AE06FA" w:rsidRPr="0002781D">
        <w:rPr>
          <w:rFonts w:cs="Arial"/>
          <w:lang w:val="fr-BE"/>
        </w:rPr>
        <w:t xml:space="preserve"> s</w:t>
      </w:r>
      <w:r w:rsidR="00AE06FA">
        <w:rPr>
          <w:rFonts w:cs="Arial"/>
          <w:lang w:val="fr-BE"/>
        </w:rPr>
        <w:t xml:space="preserve">oussigné (nom et prénom) :  ..................................................................................................................................................................... </w:t>
      </w:r>
    </w:p>
    <w:p w14:paraId="5208B1E6" w14:textId="6CCE727C" w:rsidR="000303C6" w:rsidRPr="00AE06FA" w:rsidRDefault="00AE06FA" w:rsidP="00AE06FA">
      <w:pPr>
        <w:spacing w:line="360" w:lineRule="auto"/>
        <w:rPr>
          <w:rFonts w:eastAsiaTheme="minorHAnsi" w:cs="Arial"/>
          <w:lang w:val="fr-BE"/>
        </w:rPr>
      </w:pPr>
      <w:r>
        <w:rPr>
          <w:rFonts w:eastAsiaTheme="minorHAnsi" w:cs="Arial"/>
          <w:lang w:val="fr-BE"/>
        </w:rPr>
        <w:t xml:space="preserve">demande au conseiller en prévention-médecin du travail de vérifier si le travailleur ci-dessous, qui se trouve </w:t>
      </w:r>
      <w:r>
        <w:rPr>
          <w:rFonts w:eastAsiaTheme="minorHAnsi" w:cs="Arial"/>
          <w:b/>
          <w:bCs/>
          <w:lang w:val="fr-BE"/>
        </w:rPr>
        <w:t>en incapacité de travail depuis une durée ininterrompue de 9 mois minimum</w:t>
      </w:r>
      <w:r>
        <w:rPr>
          <w:rFonts w:eastAsiaTheme="minorHAnsi" w:cs="Arial"/>
          <w:lang w:val="fr-BE"/>
        </w:rPr>
        <w:t xml:space="preserve">, est </w:t>
      </w:r>
      <w:r>
        <w:rPr>
          <w:rFonts w:eastAsiaTheme="minorHAnsi" w:cs="Arial"/>
          <w:b/>
          <w:bCs/>
          <w:lang w:val="fr-BE"/>
        </w:rPr>
        <w:t>définitivement inapte</w:t>
      </w:r>
      <w:r>
        <w:rPr>
          <w:rFonts w:eastAsiaTheme="minorHAnsi" w:cs="Arial"/>
          <w:lang w:val="fr-BE"/>
        </w:rPr>
        <w:t xml:space="preserve"> au travail convenu.</w:t>
      </w:r>
    </w:p>
    <w:p w14:paraId="330D2FC8" w14:textId="32058742" w:rsidR="0089129E" w:rsidRPr="00AE06FA" w:rsidRDefault="00AE06FA" w:rsidP="00E57A4C">
      <w:pPr>
        <w:spacing w:before="120" w:line="360" w:lineRule="auto"/>
        <w:rPr>
          <w:rFonts w:eastAsiaTheme="minorHAnsi" w:cs="Arial"/>
          <w:b/>
          <w:bCs/>
          <w:u w:val="single"/>
          <w:lang w:val="fr-BE" w:eastAsia="en-US"/>
        </w:rPr>
      </w:pPr>
      <w:r>
        <w:rPr>
          <w:rFonts w:eastAsiaTheme="minorHAnsi" w:cs="Arial"/>
          <w:b/>
          <w:bCs/>
          <w:u w:val="single"/>
          <w:lang w:val="fr-BE"/>
        </w:rPr>
        <w:t>Données du travailleur </w:t>
      </w:r>
      <w:r w:rsidR="0089129E" w:rsidRPr="00AE06FA">
        <w:rPr>
          <w:rFonts w:eastAsiaTheme="minorHAnsi" w:cs="Arial"/>
          <w:b/>
          <w:bCs/>
          <w:u w:val="single"/>
          <w:lang w:val="fr-BE" w:eastAsia="en-US"/>
        </w:rPr>
        <w:t>:</w:t>
      </w:r>
    </w:p>
    <w:p w14:paraId="0A3A2054" w14:textId="5E4C11F2" w:rsidR="0053667B" w:rsidRPr="00AE06FA" w:rsidRDefault="00AE06FA" w:rsidP="00E57A4C">
      <w:pPr>
        <w:spacing w:before="120" w:line="360" w:lineRule="auto"/>
        <w:rPr>
          <w:rFonts w:eastAsiaTheme="minorHAnsi" w:cs="Arial"/>
          <w:lang w:val="fr-BE" w:eastAsia="en-US"/>
        </w:rPr>
      </w:pPr>
      <w:r>
        <w:rPr>
          <w:rFonts w:eastAsiaTheme="minorHAnsi" w:cs="Arial"/>
          <w:lang w:val="fr-BE"/>
        </w:rPr>
        <w:t>Nom + prénom de la personne à examiner </w:t>
      </w:r>
      <w:r w:rsidR="00E21A18" w:rsidRPr="00AE06FA">
        <w:rPr>
          <w:rFonts w:eastAsiaTheme="minorHAnsi" w:cs="Arial"/>
          <w:lang w:val="fr-BE" w:eastAsia="en-US"/>
        </w:rPr>
        <w:t xml:space="preserve">: </w:t>
      </w:r>
      <w:r w:rsidR="0053667B" w:rsidRPr="00AE06FA">
        <w:rPr>
          <w:rFonts w:eastAsiaTheme="minorHAnsi" w:cs="Arial"/>
          <w:lang w:val="fr-BE" w:eastAsia="en-US"/>
        </w:rPr>
        <w:t>..........................................................……………………………………………………………………………</w:t>
      </w:r>
      <w:r w:rsidR="00E57A4C" w:rsidRPr="00AE06FA">
        <w:rPr>
          <w:rFonts w:eastAsiaTheme="minorHAnsi" w:cs="Arial"/>
          <w:lang w:val="fr-BE" w:eastAsia="en-US"/>
        </w:rPr>
        <w:t>...</w:t>
      </w:r>
    </w:p>
    <w:p w14:paraId="0A3A2055" w14:textId="61C3621B" w:rsidR="00E21A18" w:rsidRPr="0002781D" w:rsidRDefault="00AE06FA" w:rsidP="00E57A4C">
      <w:pPr>
        <w:spacing w:before="120" w:line="360" w:lineRule="auto"/>
        <w:rPr>
          <w:rFonts w:eastAsiaTheme="minorHAnsi" w:cs="Arial"/>
          <w:lang w:val="fr-BE" w:eastAsia="en-US"/>
        </w:rPr>
      </w:pPr>
      <w:r>
        <w:rPr>
          <w:rFonts w:eastAsiaTheme="minorHAnsi" w:cs="Arial"/>
          <w:lang w:val="fr-BE"/>
        </w:rPr>
        <w:t>Date de naissance </w:t>
      </w:r>
      <w:r w:rsidR="0053667B" w:rsidRPr="0002781D">
        <w:rPr>
          <w:rFonts w:eastAsiaTheme="minorHAnsi" w:cs="Arial"/>
          <w:lang w:val="fr-BE" w:eastAsia="en-US"/>
        </w:rPr>
        <w:t xml:space="preserve">: </w:t>
      </w:r>
      <w:r w:rsidR="00E21A18" w:rsidRPr="0002781D">
        <w:rPr>
          <w:rFonts w:eastAsiaTheme="minorHAnsi" w:cs="Arial"/>
          <w:lang w:val="fr-BE" w:eastAsia="en-US"/>
        </w:rPr>
        <w:t>……..</w:t>
      </w:r>
      <w:r w:rsidR="0053667B" w:rsidRPr="0002781D">
        <w:rPr>
          <w:rFonts w:eastAsiaTheme="minorHAnsi" w:cs="Arial"/>
          <w:lang w:val="fr-BE" w:eastAsia="en-US"/>
        </w:rPr>
        <w:t>.........................................................................................................</w:t>
      </w:r>
      <w:r w:rsidR="00E21A18" w:rsidRPr="0002781D">
        <w:rPr>
          <w:rFonts w:eastAsiaTheme="minorHAnsi" w:cs="Arial"/>
          <w:lang w:val="fr-BE" w:eastAsia="en-US"/>
        </w:rPr>
        <w:t>....</w:t>
      </w:r>
      <w:r w:rsidR="0053667B" w:rsidRPr="0002781D">
        <w:rPr>
          <w:rFonts w:eastAsiaTheme="minorHAnsi" w:cs="Arial"/>
          <w:lang w:val="fr-BE" w:eastAsia="en-US"/>
        </w:rPr>
        <w:t>..............</w:t>
      </w:r>
      <w:r w:rsidR="00E57A4C" w:rsidRPr="0002781D">
        <w:rPr>
          <w:rFonts w:eastAsiaTheme="minorHAnsi" w:cs="Arial"/>
          <w:lang w:val="fr-BE" w:eastAsia="en-US"/>
        </w:rPr>
        <w:t>..</w:t>
      </w:r>
      <w:r w:rsidR="0053667B" w:rsidRPr="0002781D">
        <w:rPr>
          <w:rFonts w:eastAsiaTheme="minorHAnsi" w:cs="Arial"/>
          <w:lang w:val="fr-BE" w:eastAsia="en-US"/>
        </w:rPr>
        <w:t xml:space="preserve">... </w:t>
      </w:r>
    </w:p>
    <w:p w14:paraId="407F9736" w14:textId="362620CE" w:rsidR="004538CB" w:rsidRPr="0002781D" w:rsidRDefault="00AE06FA" w:rsidP="00E21A18">
      <w:pPr>
        <w:spacing w:line="360" w:lineRule="auto"/>
        <w:rPr>
          <w:rFonts w:eastAsiaTheme="minorHAnsi" w:cs="Arial"/>
          <w:lang w:val="fr-BE" w:eastAsia="en-US"/>
        </w:rPr>
      </w:pPr>
      <w:r>
        <w:rPr>
          <w:lang w:val="fr-BE"/>
        </w:rPr>
        <w:t>NISS </w:t>
      </w:r>
      <w:r w:rsidR="0053667B" w:rsidRPr="0002781D">
        <w:rPr>
          <w:rFonts w:eastAsiaTheme="minorHAnsi" w:cs="Arial"/>
          <w:lang w:val="fr-BE" w:eastAsia="en-US"/>
        </w:rPr>
        <w:t xml:space="preserve">: ..................................................... </w:t>
      </w:r>
    </w:p>
    <w:p w14:paraId="0A3A2056" w14:textId="25BB5C90" w:rsidR="0053667B" w:rsidRPr="0002781D" w:rsidRDefault="00AE06FA" w:rsidP="19107A49">
      <w:pPr>
        <w:spacing w:line="360" w:lineRule="auto"/>
        <w:rPr>
          <w:rFonts w:eastAsiaTheme="minorEastAsia" w:cs="Arial"/>
          <w:lang w:val="fr-BE" w:eastAsia="en-US"/>
        </w:rPr>
      </w:pPr>
      <w:r>
        <w:rPr>
          <w:rFonts w:eastAsiaTheme="minorEastAsia" w:cs="Arial"/>
          <w:lang w:val="fr-BE"/>
        </w:rPr>
        <w:t>Mutualité (numéro) </w:t>
      </w:r>
      <w:r w:rsidR="00E21A18" w:rsidRPr="0002781D">
        <w:rPr>
          <w:rFonts w:eastAsiaTheme="minorEastAsia" w:cs="Arial"/>
          <w:lang w:val="fr-BE" w:eastAsia="en-US"/>
        </w:rPr>
        <w:t xml:space="preserve">: </w:t>
      </w:r>
      <w:r w:rsidR="0053667B" w:rsidRPr="0002781D">
        <w:rPr>
          <w:rFonts w:eastAsiaTheme="minorEastAsia" w:cs="Arial"/>
          <w:lang w:val="fr-BE" w:eastAsia="en-US"/>
        </w:rPr>
        <w:t>……………</w:t>
      </w:r>
      <w:r w:rsidR="00E57A4C" w:rsidRPr="0002781D">
        <w:rPr>
          <w:rFonts w:eastAsiaTheme="minorEastAsia" w:cs="Arial"/>
          <w:lang w:val="fr-BE" w:eastAsia="en-US"/>
        </w:rPr>
        <w:t>……………..…</w:t>
      </w:r>
      <w:r w:rsidR="000303C6" w:rsidRPr="0002781D">
        <w:rPr>
          <w:rFonts w:eastAsiaTheme="minorEastAsia" w:cs="Arial"/>
          <w:lang w:val="fr-BE" w:eastAsia="en-US"/>
        </w:rPr>
        <w:t>……</w:t>
      </w:r>
      <w:r w:rsidR="0053667B" w:rsidRPr="0002781D">
        <w:rPr>
          <w:rFonts w:eastAsiaTheme="minorEastAsia" w:cs="Arial"/>
          <w:lang w:val="fr-BE" w:eastAsia="en-US"/>
        </w:rPr>
        <w:t xml:space="preserve"> </w:t>
      </w:r>
    </w:p>
    <w:p w14:paraId="6AF9A2E3" w14:textId="77777777" w:rsidR="00AE06FA" w:rsidRDefault="00AE06FA" w:rsidP="00AE06FA">
      <w:pPr>
        <w:spacing w:line="360" w:lineRule="auto"/>
        <w:rPr>
          <w:rFonts w:eastAsiaTheme="minorHAnsi" w:cs="Arial"/>
          <w:lang w:val="fr-BE"/>
        </w:rPr>
      </w:pPr>
      <w:r>
        <w:rPr>
          <w:rFonts w:eastAsiaTheme="minorHAnsi" w:cs="Arial"/>
          <w:lang w:val="fr-BE"/>
        </w:rPr>
        <w:t xml:space="preserve">Adresse : Rue : ........................................................................... Numéro :..................... Boîte postale :.................  </w:t>
      </w:r>
    </w:p>
    <w:p w14:paraId="05EAE0B2" w14:textId="73F92301" w:rsidR="00AE06FA" w:rsidRDefault="00AE06FA" w:rsidP="00AE06FA">
      <w:pPr>
        <w:spacing w:line="360" w:lineRule="auto"/>
        <w:rPr>
          <w:rFonts w:eastAsiaTheme="minorHAnsi" w:cs="Arial"/>
          <w:lang w:val="fr-BE"/>
        </w:rPr>
      </w:pPr>
      <w:r>
        <w:rPr>
          <w:rFonts w:eastAsiaTheme="minorHAnsi" w:cs="Arial"/>
          <w:lang w:val="fr-BE"/>
        </w:rPr>
        <w:t xml:space="preserve">            </w:t>
      </w:r>
      <w:r w:rsidR="00062850">
        <w:rPr>
          <w:rFonts w:eastAsiaTheme="minorHAnsi" w:cs="Arial"/>
          <w:lang w:val="fr-BE"/>
        </w:rPr>
        <w:tab/>
        <w:t xml:space="preserve">  </w:t>
      </w:r>
      <w:r>
        <w:rPr>
          <w:rFonts w:eastAsiaTheme="minorHAnsi" w:cs="Arial"/>
          <w:lang w:val="fr-BE"/>
        </w:rPr>
        <w:t>Code postal : ....................................... Localité : ...............................................................................</w:t>
      </w:r>
      <w:r w:rsidR="00062850">
        <w:rPr>
          <w:rFonts w:eastAsiaTheme="minorHAnsi" w:cs="Arial"/>
          <w:lang w:val="fr-BE"/>
        </w:rPr>
        <w:t>......</w:t>
      </w:r>
    </w:p>
    <w:p w14:paraId="63186686" w14:textId="5719AE5C" w:rsidR="00AE06FA" w:rsidRDefault="00AE06FA" w:rsidP="00AE06FA">
      <w:pPr>
        <w:spacing w:line="360" w:lineRule="auto"/>
        <w:rPr>
          <w:rFonts w:eastAsiaTheme="minorEastAsia" w:cs="Arial"/>
          <w:lang w:val="fr-BE"/>
        </w:rPr>
      </w:pPr>
      <w:r>
        <w:rPr>
          <w:rFonts w:eastAsiaTheme="minorEastAsia" w:cs="Arial"/>
          <w:lang w:val="fr-BE"/>
        </w:rPr>
        <w:t>Adresse électronique (privée) : ................................................................................................................................</w:t>
      </w:r>
    </w:p>
    <w:p w14:paraId="3A21FF4B" w14:textId="14064A6D" w:rsidR="00AE06FA" w:rsidRDefault="00AE06FA" w:rsidP="00062850">
      <w:pPr>
        <w:spacing w:line="360" w:lineRule="auto"/>
        <w:rPr>
          <w:rFonts w:eastAsiaTheme="minorHAnsi" w:cs="Arial"/>
          <w:lang w:val="fr-BE"/>
        </w:rPr>
      </w:pPr>
      <w:r>
        <w:rPr>
          <w:rFonts w:eastAsiaTheme="minorHAnsi" w:cs="Arial"/>
          <w:lang w:val="fr-BE"/>
        </w:rPr>
        <w:t>GSM/Tél. (privé) : ............................................................................................................................................</w:t>
      </w:r>
      <w:r w:rsidR="00062850">
        <w:rPr>
          <w:rFonts w:eastAsiaTheme="minorHAnsi" w:cs="Arial"/>
          <w:lang w:val="fr-BE"/>
        </w:rPr>
        <w:t>.........</w:t>
      </w:r>
    </w:p>
    <w:p w14:paraId="450FDDBC" w14:textId="10D7542B" w:rsidR="00F51B87" w:rsidRPr="00AE06FA" w:rsidRDefault="00AE06FA" w:rsidP="3F3835B3">
      <w:pPr>
        <w:spacing w:line="360" w:lineRule="auto"/>
        <w:rPr>
          <w:rFonts w:eastAsiaTheme="minorEastAsia" w:cs="Arial"/>
          <w:lang w:val="fr-BE" w:eastAsia="en-US"/>
        </w:rPr>
      </w:pPr>
      <w:r>
        <w:rPr>
          <w:rFonts w:eastAsiaTheme="minorEastAsia" w:cs="Arial"/>
          <w:lang w:val="fr-BE" w:eastAsia="en-US"/>
        </w:rPr>
        <w:t>Langue</w:t>
      </w:r>
      <w:r w:rsidR="00E2091A" w:rsidRPr="00AE06FA">
        <w:rPr>
          <w:rFonts w:eastAsiaTheme="minorEastAsia" w:cs="Arial"/>
          <w:lang w:val="fr-BE" w:eastAsia="en-US"/>
        </w:rPr>
        <w:t xml:space="preserve">: </w:t>
      </w:r>
      <w:r w:rsidR="00CC55A0" w:rsidRPr="00AE06FA">
        <w:rPr>
          <w:rFonts w:eastAsiaTheme="minorEastAsia" w:cs="Arial"/>
          <w:lang w:val="fr-BE" w:eastAsia="en-US"/>
        </w:rPr>
        <w:t>………………………………………………….</w:t>
      </w:r>
    </w:p>
    <w:p w14:paraId="0D1B7B35" w14:textId="77777777" w:rsidR="00AE06FA" w:rsidRDefault="00AE06FA" w:rsidP="00AE06FA">
      <w:pPr>
        <w:spacing w:before="240" w:line="360" w:lineRule="auto"/>
        <w:rPr>
          <w:rFonts w:eastAsiaTheme="minorHAnsi" w:cs="Arial"/>
          <w:lang w:val="fr-BE"/>
        </w:rPr>
      </w:pPr>
      <w:r>
        <w:rPr>
          <w:rFonts w:eastAsiaTheme="minorEastAsia" w:cs="Arial"/>
          <w:lang w:val="fr-BE"/>
        </w:rPr>
        <w:t>Travail actuellement convenu : ......................................................................................................................</w:t>
      </w:r>
    </w:p>
    <w:p w14:paraId="374031B6" w14:textId="504636E2" w:rsidR="00AE06FA" w:rsidRDefault="00AE06FA" w:rsidP="00AE06FA">
      <w:pPr>
        <w:spacing w:before="240" w:line="360" w:lineRule="auto"/>
        <w:rPr>
          <w:rFonts w:eastAsiaTheme="minorHAnsi" w:cs="Arial"/>
          <w:lang w:val="fr-BE"/>
        </w:rPr>
      </w:pPr>
      <w:r>
        <w:rPr>
          <w:rFonts w:eastAsiaTheme="minorHAnsi" w:cs="Arial"/>
          <w:lang w:val="fr-BE"/>
        </w:rPr>
        <w:t>En incapacité de travail pendant une durée ininterrompue de 9 </w:t>
      </w:r>
      <w:r w:rsidRPr="004D2FC8">
        <w:rPr>
          <w:rFonts w:eastAsiaTheme="minorHAnsi" w:cs="Arial"/>
          <w:lang w:val="fr-BE"/>
        </w:rPr>
        <w:t xml:space="preserve">mois </w:t>
      </w:r>
      <w:r w:rsidRPr="0002781D">
        <w:rPr>
          <w:rFonts w:eastAsiaTheme="minorHAnsi" w:cs="Arial"/>
          <w:lang w:val="fr-BE"/>
        </w:rPr>
        <w:t>minimum -</w:t>
      </w:r>
      <w:r w:rsidR="002C0291" w:rsidRPr="0002781D">
        <w:rPr>
          <w:rFonts w:eastAsiaTheme="minorHAnsi" w:cs="Arial"/>
          <w:lang w:val="fr-BE"/>
        </w:rPr>
        <w:t xml:space="preserve"> 100% </w:t>
      </w:r>
      <w:r w:rsidRPr="0002781D">
        <w:rPr>
          <w:rFonts w:eastAsiaTheme="minorHAnsi" w:cs="Arial"/>
          <w:lang w:val="fr-BE"/>
        </w:rPr>
        <w:t xml:space="preserve"> </w:t>
      </w:r>
      <w:r w:rsidR="002C0291" w:rsidRPr="0002781D">
        <w:rPr>
          <w:rFonts w:eastAsiaTheme="minorHAnsi" w:cs="Arial"/>
          <w:lang w:val="fr-BE"/>
        </w:rPr>
        <w:t>e</w:t>
      </w:r>
      <w:r w:rsidRPr="0002781D">
        <w:rPr>
          <w:rFonts w:eastAsiaTheme="minorHAnsi" w:cs="Arial"/>
          <w:lang w:val="fr-BE"/>
        </w:rPr>
        <w:t>n</w:t>
      </w:r>
      <w:r w:rsidRPr="004D2FC8">
        <w:rPr>
          <w:rFonts w:eastAsiaTheme="minorHAnsi" w:cs="Arial"/>
          <w:lang w:val="fr-BE"/>
        </w:rPr>
        <w:t xml:space="preserve"> incapacité</w:t>
      </w:r>
      <w:r>
        <w:rPr>
          <w:rFonts w:eastAsiaTheme="minorHAnsi" w:cs="Arial"/>
          <w:lang w:val="fr-BE"/>
        </w:rPr>
        <w:t xml:space="preserve"> de travail depuis …………………</w:t>
      </w:r>
    </w:p>
    <w:p w14:paraId="7EDC8D81" w14:textId="5AE250BC" w:rsidR="00395311" w:rsidRPr="00AE06FA" w:rsidRDefault="00395311" w:rsidP="002A262C">
      <w:pPr>
        <w:spacing w:before="240" w:line="360" w:lineRule="auto"/>
        <w:rPr>
          <w:rFonts w:eastAsiaTheme="minorHAnsi" w:cs="Arial"/>
          <w:lang w:val="fr-BE" w:eastAsia="en-US"/>
        </w:rPr>
      </w:pPr>
    </w:p>
    <w:p w14:paraId="5278B4A2" w14:textId="05943A53" w:rsidR="00824C26" w:rsidRPr="00AE06FA" w:rsidRDefault="00824C26">
      <w:pPr>
        <w:rPr>
          <w:rFonts w:eastAsiaTheme="minorHAnsi" w:cs="Arial"/>
          <w:lang w:val="fr-BE" w:eastAsia="en-US"/>
        </w:rPr>
      </w:pPr>
      <w:r w:rsidRPr="00AE06FA">
        <w:rPr>
          <w:rFonts w:eastAsiaTheme="minorHAnsi" w:cs="Arial"/>
          <w:lang w:val="fr-BE" w:eastAsia="en-US"/>
        </w:rPr>
        <w:br w:type="page"/>
      </w:r>
    </w:p>
    <w:p w14:paraId="1DC34A42" w14:textId="44BD7D5A" w:rsidR="00011C54" w:rsidRPr="00AE3498" w:rsidRDefault="00AE06FA" w:rsidP="002A262C">
      <w:pPr>
        <w:spacing w:before="120" w:line="360" w:lineRule="auto"/>
        <w:rPr>
          <w:rFonts w:eastAsiaTheme="minorHAnsi" w:cs="Arial"/>
          <w:b/>
          <w:bCs/>
          <w:u w:val="single"/>
          <w:lang w:val="fr-BE" w:eastAsia="en-US"/>
        </w:rPr>
      </w:pPr>
      <w:r>
        <w:rPr>
          <w:rFonts w:eastAsiaTheme="minorHAnsi" w:cs="Arial"/>
          <w:b/>
          <w:bCs/>
          <w:u w:val="single"/>
          <w:lang w:val="fr-BE"/>
        </w:rPr>
        <w:lastRenderedPageBreak/>
        <w:t>Données de l’employeur </w:t>
      </w:r>
      <w:r w:rsidR="002759D4" w:rsidRPr="00AE3498">
        <w:rPr>
          <w:rFonts w:eastAsiaTheme="minorHAnsi" w:cs="Arial"/>
          <w:b/>
          <w:bCs/>
          <w:u w:val="single"/>
          <w:lang w:val="fr-BE" w:eastAsia="en-US"/>
        </w:rPr>
        <w:t xml:space="preserve">: </w:t>
      </w:r>
    </w:p>
    <w:p w14:paraId="0A3A2061" w14:textId="7915DB11" w:rsidR="0053667B" w:rsidRPr="00AE3498" w:rsidRDefault="00AE06FA" w:rsidP="002A262C">
      <w:pPr>
        <w:spacing w:before="120" w:line="360" w:lineRule="auto"/>
        <w:rPr>
          <w:rFonts w:eastAsiaTheme="minorHAnsi" w:cs="Arial"/>
          <w:lang w:val="fr-BE" w:eastAsia="en-US"/>
        </w:rPr>
      </w:pPr>
      <w:r w:rsidRPr="00AE3498">
        <w:rPr>
          <w:rFonts w:eastAsiaTheme="minorHAnsi" w:cs="Arial"/>
          <w:lang w:val="fr-BE"/>
        </w:rPr>
        <w:t>Nom de l’entreprise</w:t>
      </w:r>
      <w:r w:rsidR="0053667B" w:rsidRPr="00AE3498">
        <w:rPr>
          <w:rFonts w:eastAsiaTheme="minorHAnsi" w:cs="Arial"/>
          <w:lang w:val="fr-BE" w:eastAsia="en-US"/>
        </w:rPr>
        <w:t>: ..............................................................................................</w:t>
      </w:r>
      <w:r w:rsidR="00E57A4C" w:rsidRPr="00AE3498">
        <w:rPr>
          <w:rFonts w:eastAsiaTheme="minorHAnsi" w:cs="Arial"/>
          <w:lang w:val="fr-BE" w:eastAsia="en-US"/>
        </w:rPr>
        <w:t>..</w:t>
      </w:r>
      <w:r w:rsidR="0053667B" w:rsidRPr="00AE3498">
        <w:rPr>
          <w:rFonts w:eastAsiaTheme="minorHAnsi" w:cs="Arial"/>
          <w:lang w:val="fr-BE" w:eastAsia="en-US"/>
        </w:rPr>
        <w:t>.................................</w:t>
      </w:r>
      <w:r w:rsidR="00DD39A8" w:rsidRPr="00AE3498">
        <w:rPr>
          <w:rFonts w:eastAsiaTheme="minorHAnsi" w:cs="Arial"/>
          <w:lang w:val="fr-BE" w:eastAsia="en-US"/>
        </w:rPr>
        <w:t>...............</w:t>
      </w:r>
    </w:p>
    <w:p w14:paraId="445FB45D" w14:textId="57B81C67" w:rsidR="00AE06FA" w:rsidRDefault="00AE06FA" w:rsidP="00AE06FA">
      <w:pPr>
        <w:spacing w:line="360" w:lineRule="auto"/>
        <w:rPr>
          <w:rFonts w:eastAsiaTheme="minorEastAsia" w:cs="Arial"/>
          <w:lang w:val="fr-BE"/>
        </w:rPr>
      </w:pPr>
      <w:r>
        <w:rPr>
          <w:rFonts w:eastAsiaTheme="minorEastAsia" w:cs="Arial"/>
          <w:lang w:val="fr-BE"/>
        </w:rPr>
        <w:t>Numéro BCE :…………………………………………………………………………………………………………</w:t>
      </w:r>
      <w:r w:rsidR="00062850">
        <w:rPr>
          <w:rFonts w:eastAsiaTheme="minorEastAsia" w:cs="Arial"/>
          <w:lang w:val="fr-BE"/>
        </w:rPr>
        <w:t>……...</w:t>
      </w:r>
    </w:p>
    <w:p w14:paraId="459390BF" w14:textId="39882A2A" w:rsidR="00AE06FA" w:rsidRDefault="00AE06FA" w:rsidP="00AE06FA">
      <w:pPr>
        <w:spacing w:line="360" w:lineRule="auto"/>
        <w:rPr>
          <w:rFonts w:eastAsiaTheme="minorHAnsi" w:cs="Arial"/>
          <w:lang w:val="fr-BE"/>
        </w:rPr>
      </w:pPr>
      <w:r>
        <w:rPr>
          <w:rFonts w:eastAsiaTheme="minorHAnsi" w:cs="Arial"/>
          <w:lang w:val="fr-BE"/>
        </w:rPr>
        <w:t>Adresse : Rue : ........................................................................... Numéro :..................... Boîte postale :................</w:t>
      </w:r>
    </w:p>
    <w:p w14:paraId="274C8CED" w14:textId="37C66C7E" w:rsidR="00FE7F64" w:rsidRPr="00AE06FA" w:rsidRDefault="00AE06FA" w:rsidP="00FE7F64">
      <w:pPr>
        <w:spacing w:line="360" w:lineRule="auto"/>
        <w:rPr>
          <w:rFonts w:eastAsiaTheme="minorHAnsi" w:cs="Arial"/>
          <w:lang w:val="fr-BE"/>
        </w:rPr>
      </w:pPr>
      <w:r>
        <w:rPr>
          <w:rFonts w:eastAsiaTheme="minorHAnsi" w:cs="Arial"/>
          <w:lang w:val="fr-BE"/>
        </w:rPr>
        <w:t xml:space="preserve">           </w:t>
      </w:r>
      <w:r w:rsidR="00062850">
        <w:rPr>
          <w:rFonts w:eastAsiaTheme="minorHAnsi" w:cs="Arial"/>
          <w:lang w:val="fr-BE"/>
        </w:rPr>
        <w:t xml:space="preserve">    </w:t>
      </w:r>
      <w:r>
        <w:rPr>
          <w:rFonts w:eastAsiaTheme="minorHAnsi" w:cs="Arial"/>
          <w:lang w:val="fr-BE"/>
        </w:rPr>
        <w:t xml:space="preserve"> Code postal : ....................................... Localité : ...............................................................................</w:t>
      </w:r>
      <w:r w:rsidR="00062850">
        <w:rPr>
          <w:rFonts w:eastAsiaTheme="minorHAnsi" w:cs="Arial"/>
          <w:lang w:val="fr-BE"/>
        </w:rPr>
        <w:t>.....</w:t>
      </w:r>
    </w:p>
    <w:p w14:paraId="0A3A2063" w14:textId="523CF271" w:rsidR="00DD39A8" w:rsidRPr="00AE06FA" w:rsidRDefault="00AE06FA" w:rsidP="0053667B">
      <w:pPr>
        <w:spacing w:line="360" w:lineRule="auto"/>
        <w:rPr>
          <w:rFonts w:eastAsiaTheme="minorHAnsi" w:cs="Arial"/>
          <w:lang w:val="fr-BE" w:eastAsia="en-US"/>
        </w:rPr>
      </w:pPr>
      <w:r>
        <w:rPr>
          <w:lang w:val="fr-BE"/>
        </w:rPr>
        <w:t>Nom</w:t>
      </w:r>
      <w:r w:rsidR="00DD39A8" w:rsidRPr="00AE06FA">
        <w:rPr>
          <w:lang w:val="fr-BE"/>
        </w:rPr>
        <w:t xml:space="preserve"> </w:t>
      </w:r>
      <w:r>
        <w:rPr>
          <w:rFonts w:eastAsiaTheme="minorHAnsi" w:cs="Arial"/>
          <w:lang w:val="fr-BE"/>
        </w:rPr>
        <w:t>de la personne de contact </w:t>
      </w:r>
      <w:r w:rsidR="00DD39A8" w:rsidRPr="00AE06FA">
        <w:rPr>
          <w:lang w:val="fr-BE"/>
        </w:rPr>
        <w:t xml:space="preserve">: </w:t>
      </w:r>
      <w:r w:rsidR="00DD39A8" w:rsidRPr="00AE06FA">
        <w:rPr>
          <w:rFonts w:eastAsiaTheme="minorHAnsi" w:cs="Arial"/>
          <w:lang w:val="fr-BE" w:eastAsia="en-US"/>
        </w:rPr>
        <w:t>.............................................................................................................................</w:t>
      </w:r>
    </w:p>
    <w:p w14:paraId="0A3A2065" w14:textId="686FAE1E" w:rsidR="0053667B" w:rsidRPr="00AE06FA" w:rsidRDefault="00AE06FA" w:rsidP="3F3835B3">
      <w:pPr>
        <w:spacing w:line="360" w:lineRule="auto"/>
        <w:rPr>
          <w:rFonts w:eastAsiaTheme="minorEastAsia" w:cs="Arial"/>
          <w:lang w:val="fr-BE" w:eastAsia="en-US"/>
        </w:rPr>
      </w:pPr>
      <w:r>
        <w:rPr>
          <w:rFonts w:eastAsiaTheme="minorHAnsi" w:cs="Arial"/>
          <w:lang w:val="fr-BE"/>
        </w:rPr>
        <w:t>Numéro de téléphone de la personne de contact </w:t>
      </w:r>
      <w:r w:rsidR="739B22E3" w:rsidRPr="00AE06FA">
        <w:rPr>
          <w:rFonts w:eastAsiaTheme="minorEastAsia" w:cs="Arial"/>
          <w:lang w:val="fr-BE" w:eastAsia="en-US"/>
        </w:rPr>
        <w:t>:</w:t>
      </w:r>
    </w:p>
    <w:p w14:paraId="58D39027" w14:textId="77777777" w:rsidR="00AE06FA" w:rsidRDefault="00AE06FA" w:rsidP="00AE06FA">
      <w:pPr>
        <w:pStyle w:val="ListParagraph"/>
        <w:numPr>
          <w:ilvl w:val="0"/>
          <w:numId w:val="14"/>
        </w:numPr>
        <w:spacing w:line="360" w:lineRule="auto"/>
        <w:rPr>
          <w:rFonts w:eastAsiaTheme="minorHAnsi" w:cs="Arial"/>
          <w:lang w:val="fr-BE"/>
        </w:rPr>
      </w:pPr>
      <w:r>
        <w:rPr>
          <w:rFonts w:eastAsiaTheme="minorHAnsi" w:cs="Arial"/>
          <w:lang w:val="fr-BE"/>
        </w:rPr>
        <w:t>Numéro de GSM (de préférence) : ………….</w:t>
      </w:r>
    </w:p>
    <w:p w14:paraId="474E01DB" w14:textId="77777777" w:rsidR="00AE06FA" w:rsidRDefault="00AE06FA" w:rsidP="00AE06FA">
      <w:pPr>
        <w:pStyle w:val="ListParagraph"/>
        <w:numPr>
          <w:ilvl w:val="0"/>
          <w:numId w:val="14"/>
        </w:numPr>
        <w:spacing w:line="360" w:lineRule="auto"/>
        <w:rPr>
          <w:rFonts w:eastAsiaTheme="minorHAnsi" w:cs="Arial"/>
        </w:rPr>
      </w:pPr>
      <w:r>
        <w:rPr>
          <w:rFonts w:eastAsiaTheme="minorHAnsi" w:cs="Arial"/>
          <w:lang w:val="fr-BE"/>
        </w:rPr>
        <w:t>Numéro de téléphone fixe : ………………………..</w:t>
      </w:r>
    </w:p>
    <w:p w14:paraId="0A3A2066" w14:textId="436432ED" w:rsidR="0053667B" w:rsidRPr="00824C26" w:rsidRDefault="00AE06FA" w:rsidP="3F3835B3">
      <w:pPr>
        <w:spacing w:line="360" w:lineRule="auto"/>
        <w:rPr>
          <w:rFonts w:eastAsiaTheme="minorEastAsia" w:cs="Arial"/>
          <w:lang w:val="fr-FR" w:eastAsia="en-US"/>
        </w:rPr>
      </w:pPr>
      <w:r>
        <w:rPr>
          <w:rFonts w:cs="Arial"/>
          <w:lang w:val="fr-BE"/>
        </w:rPr>
        <w:t xml:space="preserve">Adresse électronique de la personne de contact : </w:t>
      </w:r>
      <w:r w:rsidR="00FF3695" w:rsidRPr="00824C26">
        <w:rPr>
          <w:rFonts w:eastAsiaTheme="minorEastAsia" w:cs="Arial"/>
          <w:lang w:val="fr-FR" w:eastAsia="en-US"/>
        </w:rPr>
        <w:t>..</w:t>
      </w:r>
      <w:r w:rsidR="0053667B" w:rsidRPr="00824C26">
        <w:rPr>
          <w:rFonts w:eastAsiaTheme="minorEastAsia" w:cs="Arial"/>
          <w:lang w:val="fr-FR" w:eastAsia="en-US"/>
        </w:rPr>
        <w:t>....................................</w:t>
      </w:r>
      <w:r w:rsidR="00E57A4C" w:rsidRPr="00824C26">
        <w:rPr>
          <w:rFonts w:eastAsiaTheme="minorEastAsia" w:cs="Arial"/>
          <w:lang w:val="fr-FR" w:eastAsia="en-US"/>
        </w:rPr>
        <w:t>...</w:t>
      </w:r>
      <w:r w:rsidR="0053667B" w:rsidRPr="00824C26">
        <w:rPr>
          <w:rFonts w:eastAsiaTheme="minorEastAsia" w:cs="Arial"/>
          <w:lang w:val="fr-FR" w:eastAsia="en-US"/>
        </w:rPr>
        <w:t>.....................................</w:t>
      </w:r>
      <w:r w:rsidR="00DD39A8" w:rsidRPr="00824C26">
        <w:rPr>
          <w:rFonts w:eastAsiaTheme="minorEastAsia" w:cs="Arial"/>
          <w:lang w:val="fr-FR" w:eastAsia="en-US"/>
        </w:rPr>
        <w:t>.............................................</w:t>
      </w:r>
    </w:p>
    <w:p w14:paraId="4A63B3D5" w14:textId="77777777" w:rsidR="004D2FC8" w:rsidRPr="0002781D" w:rsidRDefault="004D2FC8" w:rsidP="004D2FC8">
      <w:pPr>
        <w:spacing w:before="120" w:line="360" w:lineRule="auto"/>
        <w:rPr>
          <w:rFonts w:eastAsiaTheme="minorHAnsi" w:cs="Arial"/>
          <w:lang w:val="fr-BE"/>
        </w:rPr>
      </w:pPr>
      <w:r w:rsidRPr="0002781D">
        <w:rPr>
          <w:rFonts w:eastAsiaTheme="minorHAnsi" w:cs="Arial"/>
          <w:lang w:val="fr-BE"/>
        </w:rPr>
        <w:t>! Confirmation de la fin du (des) trajet(s) de réintégration</w:t>
      </w:r>
    </w:p>
    <w:p w14:paraId="6DF6BCDB" w14:textId="77777777" w:rsidR="004D2FC8" w:rsidRPr="0002781D" w:rsidRDefault="004D2FC8" w:rsidP="004D2FC8">
      <w:pPr>
        <w:spacing w:before="120" w:line="360" w:lineRule="auto"/>
        <w:rPr>
          <w:rFonts w:eastAsiaTheme="minorHAnsi" w:cs="Arial"/>
          <w:lang w:val="fr-BE"/>
        </w:rPr>
      </w:pPr>
      <w:r w:rsidRPr="0002781D">
        <w:rPr>
          <w:rFonts w:eastAsiaTheme="minorHAnsi" w:cs="Arial"/>
          <w:lang w:val="fr-BE"/>
        </w:rPr>
        <w:t>Tant qu'un trajet de réintégration antérieur n'a pas été achevé conformément à l'article I.4-76 du Code du bien-être au travail, cette demande ne peut pas être introduite par l'employeur dans le cadre de l'article 34.</w:t>
      </w:r>
    </w:p>
    <w:p w14:paraId="2DB80C87" w14:textId="77777777" w:rsidR="004D2FC8" w:rsidRPr="0002781D" w:rsidRDefault="004D2FC8" w:rsidP="004D2FC8">
      <w:pPr>
        <w:spacing w:before="120" w:line="360" w:lineRule="auto"/>
        <w:rPr>
          <w:rFonts w:eastAsiaTheme="minorHAnsi" w:cs="Arial"/>
          <w:lang w:val="fr-BE"/>
        </w:rPr>
      </w:pPr>
      <w:r w:rsidRPr="0002781D">
        <w:rPr>
          <w:rFonts w:eastAsiaTheme="minorHAnsi" w:cs="Arial"/>
          <w:lang w:val="fr-BE"/>
        </w:rPr>
        <w:t>L'employeur confirme donc que le(s) trajet(s) de réintégration antérieur(s) a/ont été clôturé(s) en bonne et due forme :</w:t>
      </w:r>
    </w:p>
    <w:p w14:paraId="08C57156" w14:textId="77777777" w:rsidR="004D2FC8" w:rsidRPr="0002781D" w:rsidRDefault="004D2FC8" w:rsidP="004D2FC8">
      <w:pPr>
        <w:ind w:left="709"/>
        <w:rPr>
          <w:rFonts w:eastAsiaTheme="minorHAnsi" w:cs="Arial"/>
          <w:lang w:val="fr-BE"/>
        </w:rPr>
      </w:pPr>
      <w:r w:rsidRPr="0002781D">
        <w:rPr>
          <w:rFonts w:eastAsiaTheme="minorHAnsi" w:cs="Arial"/>
          <w:lang w:val="fr-BE"/>
        </w:rPr>
        <w:t xml:space="preserve">Art. I.4-76.- § 1 er . Le trajet de réintégration est terminé au moment où l’employeur: </w:t>
      </w:r>
    </w:p>
    <w:p w14:paraId="19999F00" w14:textId="77777777" w:rsidR="004D2FC8" w:rsidRPr="0002781D" w:rsidRDefault="004D2FC8" w:rsidP="004D2FC8">
      <w:pPr>
        <w:ind w:left="709"/>
        <w:rPr>
          <w:rFonts w:eastAsiaTheme="minorHAnsi" w:cs="Arial"/>
          <w:lang w:val="fr-BE"/>
        </w:rPr>
      </w:pPr>
      <w:r w:rsidRPr="0002781D">
        <w:rPr>
          <w:rFonts w:eastAsiaTheme="minorHAnsi" w:cs="Arial"/>
          <w:lang w:val="fr-BE"/>
        </w:rPr>
        <w:t xml:space="preserve">1° est informé par le conseiller en prévention-médecin du travail, que le travailleur n’a pas accepté les invitations répétées du conseiller en prévention-médecin du travail visées à l’article I.4-73, § 2, indiquant les dates et la forme de l’invitation; </w:t>
      </w:r>
    </w:p>
    <w:p w14:paraId="357583AA" w14:textId="77777777" w:rsidR="004D2FC8" w:rsidRPr="0002781D" w:rsidRDefault="004D2FC8" w:rsidP="004D2FC8">
      <w:pPr>
        <w:ind w:left="709"/>
        <w:rPr>
          <w:rFonts w:eastAsiaTheme="minorHAnsi" w:cs="Arial"/>
          <w:lang w:val="fr-BE"/>
        </w:rPr>
      </w:pPr>
      <w:r w:rsidRPr="0002781D">
        <w:rPr>
          <w:rFonts w:eastAsiaTheme="minorHAnsi" w:cs="Arial"/>
          <w:lang w:val="fr-BE"/>
        </w:rPr>
        <w:t xml:space="preserve">2° a reçu du conseiller en prévention-médecin du travail le formulaire d’évaluation de réintégration avec une décision C; </w:t>
      </w:r>
    </w:p>
    <w:p w14:paraId="7848E13A" w14:textId="77777777" w:rsidR="004D2FC8" w:rsidRPr="0002781D" w:rsidRDefault="004D2FC8" w:rsidP="004D2FC8">
      <w:pPr>
        <w:ind w:left="709"/>
        <w:rPr>
          <w:rFonts w:eastAsiaTheme="minorHAnsi" w:cs="Arial"/>
          <w:lang w:val="fr-BE"/>
        </w:rPr>
      </w:pPr>
      <w:r w:rsidRPr="0002781D">
        <w:rPr>
          <w:rFonts w:eastAsiaTheme="minorHAnsi" w:cs="Arial"/>
          <w:lang w:val="fr-BE"/>
        </w:rPr>
        <w:t xml:space="preserve">3° a remis le rapport motivé visé à l’article I.4-74, § 4 au conseiller en prévention-médecin du travail et au travailleur; </w:t>
      </w:r>
    </w:p>
    <w:p w14:paraId="1EF5716C" w14:textId="77777777" w:rsidR="004D2FC8" w:rsidRPr="0002781D" w:rsidRDefault="004D2FC8" w:rsidP="004D2FC8">
      <w:pPr>
        <w:ind w:left="709"/>
        <w:rPr>
          <w:rFonts w:eastAsiaTheme="minorHAnsi" w:cs="Arial"/>
          <w:lang w:val="fr-BE"/>
        </w:rPr>
      </w:pPr>
      <w:r w:rsidRPr="0002781D">
        <w:rPr>
          <w:rFonts w:eastAsiaTheme="minorHAnsi" w:cs="Arial"/>
          <w:lang w:val="fr-BE"/>
        </w:rPr>
        <w:t xml:space="preserve">4° a remis au conseiller en prévention-médecin du travail le plan de réintégration refusé par le travailleur, tel que visé à l’article I.4-75, § 1er, 2°; </w:t>
      </w:r>
    </w:p>
    <w:p w14:paraId="490CFFBF" w14:textId="77777777" w:rsidR="004D2FC8" w:rsidRPr="00BD0437" w:rsidRDefault="004D2FC8" w:rsidP="004D2FC8">
      <w:pPr>
        <w:ind w:left="709"/>
        <w:rPr>
          <w:rFonts w:eastAsiaTheme="minorHAnsi" w:cs="Arial"/>
          <w:lang w:val="fr-BE"/>
        </w:rPr>
      </w:pPr>
      <w:r w:rsidRPr="0002781D">
        <w:rPr>
          <w:rFonts w:eastAsiaTheme="minorHAnsi" w:cs="Arial"/>
          <w:lang w:val="fr-BE"/>
        </w:rPr>
        <w:t>5° a remis au conseiller en prévention-médecin du travail et au travailleur le plan de réintégration accepté par le travailleur, tel que visé à l’article I.4-75, § 1er, 1°.</w:t>
      </w:r>
    </w:p>
    <w:p w14:paraId="087AA588" w14:textId="77777777" w:rsidR="004D2FC8" w:rsidRDefault="004D2FC8" w:rsidP="007D5AC9">
      <w:pPr>
        <w:spacing w:before="120" w:line="360" w:lineRule="auto"/>
        <w:rPr>
          <w:rFonts w:eastAsiaTheme="minorHAnsi" w:cs="Arial"/>
          <w:lang w:val="fr-BE"/>
        </w:rPr>
      </w:pPr>
    </w:p>
    <w:p w14:paraId="0A3A206C" w14:textId="3E34BE70" w:rsidR="00E50A93" w:rsidRPr="00AE06FA" w:rsidRDefault="00AE06FA" w:rsidP="007D5AC9">
      <w:pPr>
        <w:spacing w:before="120" w:line="360" w:lineRule="auto"/>
        <w:rPr>
          <w:rFonts w:eastAsiaTheme="minorHAnsi" w:cs="Arial"/>
          <w:lang w:val="fr-BE" w:eastAsia="en-US"/>
        </w:rPr>
      </w:pPr>
      <w:r w:rsidRPr="00AE06FA">
        <w:rPr>
          <w:rFonts w:eastAsiaTheme="minorHAnsi" w:cs="Arial"/>
          <w:lang w:val="fr-BE"/>
        </w:rPr>
        <w:t xml:space="preserve">Date et signature </w:t>
      </w:r>
      <w:r>
        <w:rPr>
          <w:rFonts w:eastAsiaTheme="minorHAnsi" w:cs="Arial"/>
          <w:lang w:val="fr-BE"/>
        </w:rPr>
        <w:t>de l’employeur ou d’un délégué</w:t>
      </w:r>
      <w:r w:rsidR="00DD39A8" w:rsidRPr="00AE06FA">
        <w:rPr>
          <w:rFonts w:eastAsiaTheme="minorEastAsia" w:cs="Arial"/>
          <w:lang w:val="fr-BE" w:eastAsia="en-US"/>
        </w:rPr>
        <w:t>,</w:t>
      </w:r>
    </w:p>
    <w:p w14:paraId="69010D0D" w14:textId="34EFBA43" w:rsidR="3F3835B3" w:rsidRPr="00AE06FA" w:rsidRDefault="3F3835B3" w:rsidP="3F3835B3">
      <w:pPr>
        <w:spacing w:before="120" w:line="360" w:lineRule="auto"/>
        <w:rPr>
          <w:rFonts w:eastAsia="Calibri" w:cs="Arial"/>
          <w:lang w:val="fr-BE" w:eastAsia="en-US"/>
        </w:rPr>
      </w:pPr>
    </w:p>
    <w:p w14:paraId="1E1CAB41" w14:textId="4CE29077" w:rsidR="0099416D" w:rsidRPr="00AE06FA" w:rsidRDefault="0099416D" w:rsidP="007D5AC9">
      <w:pPr>
        <w:spacing w:before="120" w:line="360" w:lineRule="auto"/>
        <w:rPr>
          <w:rFonts w:eastAsiaTheme="minorHAnsi" w:cs="Arial"/>
          <w:lang w:val="fr-BE" w:eastAsia="en-US"/>
        </w:rPr>
      </w:pPr>
    </w:p>
    <w:p w14:paraId="24E4D1C9" w14:textId="77777777" w:rsidR="00EC2236" w:rsidRPr="00AE06FA" w:rsidRDefault="00EC2236" w:rsidP="0099416D">
      <w:pPr>
        <w:rPr>
          <w:rFonts w:ascii="Arial Narrow" w:hAnsi="Arial Narrow" w:cs="Arial"/>
          <w:b/>
          <w:sz w:val="16"/>
          <w:szCs w:val="16"/>
          <w:bdr w:val="none" w:sz="0" w:space="0" w:color="auto" w:frame="1"/>
          <w:lang w:val="fr-BE"/>
        </w:rPr>
      </w:pPr>
    </w:p>
    <w:p w14:paraId="2EE5623A" w14:textId="77777777" w:rsidR="00EC2236" w:rsidRPr="00AE06FA" w:rsidRDefault="00EC2236" w:rsidP="0099416D">
      <w:pPr>
        <w:rPr>
          <w:rFonts w:ascii="Arial Narrow" w:hAnsi="Arial Narrow" w:cs="Arial"/>
          <w:b/>
          <w:sz w:val="16"/>
          <w:szCs w:val="16"/>
          <w:bdr w:val="none" w:sz="0" w:space="0" w:color="auto" w:frame="1"/>
          <w:lang w:val="fr-BE"/>
        </w:rPr>
      </w:pPr>
    </w:p>
    <w:p w14:paraId="10CAE7A6" w14:textId="77777777" w:rsidR="0004015F" w:rsidRPr="00AB1483" w:rsidRDefault="0004015F" w:rsidP="0004015F">
      <w:pPr>
        <w:rPr>
          <w:rFonts w:ascii="Arial Narrow" w:hAnsi="Arial Narrow"/>
          <w:sz w:val="16"/>
          <w:szCs w:val="16"/>
          <w:lang w:val="fr-BE"/>
        </w:rPr>
      </w:pPr>
      <w:r>
        <w:rPr>
          <w:rFonts w:ascii="Arial Narrow" w:hAnsi="Arial Narrow" w:cs="Arial"/>
          <w:b/>
          <w:bCs/>
          <w:sz w:val="16"/>
          <w:szCs w:val="16"/>
          <w:lang w:val="fr-BE"/>
        </w:rPr>
        <w:t xml:space="preserve">(*) </w:t>
      </w:r>
      <w:r w:rsidRPr="00AB1483">
        <w:rPr>
          <w:rFonts w:ascii="Arial Narrow" w:hAnsi="Arial Narrow" w:cs="Arial"/>
          <w:b/>
          <w:bCs/>
          <w:sz w:val="16"/>
          <w:szCs w:val="16"/>
          <w:lang w:val="fr-BE"/>
        </w:rPr>
        <w:t>Traitement des données à caractère personnel conformément au Règlement Général sur la Protection des Données (ou «GDPR »)</w:t>
      </w:r>
    </w:p>
    <w:p w14:paraId="5325884C" w14:textId="1FEABECF" w:rsidR="0004015F" w:rsidRPr="00F079A0" w:rsidRDefault="0004015F" w:rsidP="0004015F">
      <w:pPr>
        <w:spacing w:after="16" w:line="228" w:lineRule="auto"/>
        <w:ind w:right="65"/>
        <w:jc w:val="both"/>
        <w:rPr>
          <w:rFonts w:cs="Arial"/>
          <w:lang w:val="fr-FR"/>
        </w:rPr>
      </w:pPr>
      <w:r w:rsidRPr="00AB1483">
        <w:rPr>
          <w:rFonts w:ascii="Arial Narrow" w:hAnsi="Arial Narrow" w:cs="Arial"/>
          <w:sz w:val="16"/>
          <w:szCs w:val="16"/>
          <w:bdr w:val="none" w:sz="0" w:space="0" w:color="auto" w:frame="1"/>
          <w:lang w:val="fr-BE"/>
        </w:rPr>
        <w:t>Mensura traite les données personnelles demandées en tenant compte du Règlement Général sur la Protection des Données.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Elle reconnaît appliquer le principe de minimisation des données. En effet, Mensura se limite à ne demander et à ne traiter que les données personnelles dont elle a absolument besoin pour assurer ses services.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Dans le cadre de ce service la</w:t>
      </w:r>
      <w:r>
        <w:rPr>
          <w:rFonts w:ascii="Arial Narrow" w:hAnsi="Arial Narrow" w:cs="Arial"/>
          <w:sz w:val="16"/>
          <w:szCs w:val="16"/>
          <w:bdr w:val="none" w:sz="0" w:space="0" w:color="auto" w:frame="1"/>
          <w:lang w:val="fr-BE"/>
        </w:rPr>
        <w:t xml:space="preserve"> surveillance médicale </w:t>
      </w:r>
      <w:r w:rsidRPr="00AB1483">
        <w:rPr>
          <w:rFonts w:ascii="Arial Narrow" w:hAnsi="Arial Narrow" w:cs="Arial"/>
          <w:sz w:val="16"/>
          <w:szCs w:val="16"/>
          <w:bdr w:val="none" w:sz="0" w:space="0" w:color="auto" w:frame="1"/>
          <w:lang w:val="fr-BE"/>
        </w:rPr>
        <w:t>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Le traitement légitime des données personnelles est dès lors régi par les articles 6.1.c) et 9.2.b) et h) du GDPR.</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 xml:space="preserve">Les données personnelles traitées peuvent </w:t>
      </w:r>
      <w:r>
        <w:rPr>
          <w:rFonts w:ascii="Arial Narrow" w:hAnsi="Arial Narrow" w:cs="Arial"/>
          <w:sz w:val="16"/>
          <w:szCs w:val="16"/>
          <w:bdr w:val="none" w:sz="0" w:space="0" w:color="auto" w:frame="1"/>
          <w:lang w:val="fr-BE"/>
        </w:rPr>
        <w:t>– dans le cadre de la surveillance médicale</w:t>
      </w:r>
      <w:r w:rsidRPr="00AB1483">
        <w:rPr>
          <w:rFonts w:ascii="Arial Narrow" w:hAnsi="Arial Narrow" w:cs="Arial"/>
          <w:sz w:val="16"/>
          <w:szCs w:val="16"/>
          <w:bdr w:val="none" w:sz="0" w:space="0" w:color="auto" w:frame="1"/>
          <w:lang w:val="fr-BE"/>
        </w:rPr>
        <w:t xml:space="preserve"> – être transmises aux tiers suivants : médecin traitant (moyennant l'accord du travailleur), médecin conseil de la mutualité, employeur et Fedris.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Si vous avez d’autres questions sur la manière dont vous pouvez exercer ces droits chez Mensura ou dont Mensura gère le traitement des données à caractère personnel, nous vous invitons à consulter notre politique relat</w:t>
      </w:r>
      <w:r>
        <w:rPr>
          <w:rFonts w:ascii="Arial Narrow" w:hAnsi="Arial Narrow" w:cs="Arial"/>
          <w:sz w:val="16"/>
          <w:szCs w:val="16"/>
          <w:bdr w:val="none" w:sz="0" w:space="0" w:color="auto" w:frame="1"/>
          <w:lang w:val="fr-BE"/>
        </w:rPr>
        <w:t>ive au respect de la vie privée (</w:t>
      </w:r>
      <w:hyperlink r:id="rId10" w:history="1">
        <w:r w:rsidRPr="00AB1483">
          <w:rPr>
            <w:rStyle w:val="Hyperlink"/>
            <w:rFonts w:ascii="Arial Narrow" w:hAnsi="Arial Narrow" w:cs="Arial"/>
            <w:sz w:val="16"/>
            <w:szCs w:val="16"/>
            <w:bdr w:val="none" w:sz="0" w:space="0" w:color="auto" w:frame="1"/>
            <w:lang w:val="fr-BE"/>
          </w:rPr>
          <w:t>https://www.mensura.be/fr/privacy-policy</w:t>
        </w:r>
      </w:hyperlink>
      <w:r w:rsidRPr="00AB1483">
        <w:rPr>
          <w:rFonts w:ascii="Arial Narrow" w:hAnsi="Arial Narrow" w:cs="Arial"/>
          <w:sz w:val="16"/>
          <w:szCs w:val="16"/>
          <w:bdr w:val="none" w:sz="0" w:space="0" w:color="auto" w:frame="1"/>
          <w:lang w:val="fr-BE"/>
        </w:rPr>
        <w:t>) ou notre Data Protection Officer (</w:t>
      </w:r>
      <w:hyperlink r:id="rId11" w:history="1">
        <w:r w:rsidRPr="00AB1483">
          <w:rPr>
            <w:rStyle w:val="Hyperlink"/>
            <w:rFonts w:ascii="Arial Narrow" w:hAnsi="Arial Narrow" w:cs="Arial"/>
            <w:sz w:val="16"/>
            <w:szCs w:val="16"/>
            <w:bdr w:val="none" w:sz="0" w:space="0" w:color="auto" w:frame="1"/>
            <w:lang w:val="fr-BE"/>
          </w:rPr>
          <w:t>Privacy@mensura.be</w:t>
        </w:r>
      </w:hyperlink>
      <w:r>
        <w:rPr>
          <w:rFonts w:ascii="Arial Narrow" w:hAnsi="Arial Narrow"/>
          <w:sz w:val="16"/>
          <w:szCs w:val="16"/>
          <w:lang w:val="fr-BE"/>
        </w:rPr>
        <w:t xml:space="preserve">). </w:t>
      </w:r>
    </w:p>
    <w:p w14:paraId="2ACCF362" w14:textId="77777777" w:rsidR="0099416D" w:rsidRPr="0004015F" w:rsidRDefault="0099416D" w:rsidP="007D5AC9">
      <w:pPr>
        <w:spacing w:before="120" w:line="360" w:lineRule="auto"/>
        <w:rPr>
          <w:rFonts w:cs="Arial"/>
          <w:lang w:val="fr-FR"/>
        </w:rPr>
      </w:pPr>
    </w:p>
    <w:sectPr w:rsidR="0099416D" w:rsidRPr="0004015F" w:rsidSect="00BD07FD">
      <w:headerReference w:type="default" r:id="rId12"/>
      <w:footerReference w:type="default" r:id="rId13"/>
      <w:footerReference w:type="first" r:id="rId14"/>
      <w:pgSz w:w="11906" w:h="16838" w:code="9"/>
      <w:pgMar w:top="1819" w:right="709" w:bottom="1418" w:left="1843" w:header="709" w:footer="13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5C237" w14:textId="77777777" w:rsidR="007604B3" w:rsidRDefault="007604B3">
      <w:r>
        <w:separator/>
      </w:r>
    </w:p>
  </w:endnote>
  <w:endnote w:type="continuationSeparator" w:id="0">
    <w:p w14:paraId="5391905D" w14:textId="77777777" w:rsidR="007604B3" w:rsidRDefault="007604B3">
      <w:r>
        <w:continuationSeparator/>
      </w:r>
    </w:p>
  </w:endnote>
  <w:endnote w:type="continuationNotice" w:id="1">
    <w:p w14:paraId="753E1F0A" w14:textId="77777777" w:rsidR="007604B3" w:rsidRDefault="00760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962881"/>
      <w:docPartObj>
        <w:docPartGallery w:val="Page Numbers (Bottom of Page)"/>
        <w:docPartUnique/>
      </w:docPartObj>
    </w:sdtPr>
    <w:sdtEndPr>
      <w:rPr>
        <w:noProof/>
      </w:rPr>
    </w:sdtEndPr>
    <w:sdtContent>
      <w:p w14:paraId="0A3A2076" w14:textId="5693A488" w:rsidR="002A262C" w:rsidRDefault="002A262C" w:rsidP="00BA56D2">
        <w:pPr>
          <w:pStyle w:val="Footer"/>
          <w:tabs>
            <w:tab w:val="clear" w:pos="9072"/>
            <w:tab w:val="right" w:pos="9214"/>
          </w:tabs>
          <w:jc w:val="right"/>
        </w:pPr>
        <w:r w:rsidRPr="0083496A">
          <w:rPr>
            <w:rFonts w:ascii="Arial Narrow" w:hAnsi="Arial Narrow"/>
            <w:noProof/>
            <w:color w:val="2B579A"/>
            <w:sz w:val="10"/>
            <w:szCs w:val="10"/>
            <w:shd w:val="clear" w:color="auto" w:fill="E6E6E6"/>
            <w:lang w:val="de-DE" w:eastAsia="de-DE"/>
          </w:rPr>
          <w:drawing>
            <wp:anchor distT="0" distB="0" distL="114300" distR="114300" simplePos="0" relativeHeight="251656704" behindDoc="1" locked="0" layoutInCell="1" allowOverlap="1" wp14:anchorId="0A3A207B" wp14:editId="78872A0A">
              <wp:simplePos x="0" y="0"/>
              <wp:positionH relativeFrom="column">
                <wp:posOffset>-963295</wp:posOffset>
              </wp:positionH>
              <wp:positionV relativeFrom="paragraph">
                <wp:posOffset>-596166</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0754C1F">
          <w:rPr>
            <w:noProof/>
          </w:rPr>
          <w:t>1</w:t>
        </w:r>
        <w:r>
          <w:rPr>
            <w:noProof/>
            <w:color w:val="2B579A"/>
            <w:shd w:val="clear" w:color="auto" w:fill="E6E6E6"/>
          </w:rPr>
          <w:fldChar w:fldCharType="end"/>
        </w:r>
        <w:r>
          <w:rPr>
            <w:noProof/>
          </w:rPr>
          <w:t xml:space="preserve">/ </w:t>
        </w:r>
        <w:r>
          <w:rPr>
            <w:noProof/>
            <w:color w:val="2B579A"/>
            <w:shd w:val="clear" w:color="auto" w:fill="E6E6E6"/>
          </w:rPr>
          <w:fldChar w:fldCharType="begin"/>
        </w:r>
        <w:r>
          <w:rPr>
            <w:noProof/>
          </w:rPr>
          <w:instrText xml:space="preserve"> NUMPAGES   \* MERGEFORMAT </w:instrText>
        </w:r>
        <w:r>
          <w:rPr>
            <w:noProof/>
            <w:color w:val="2B579A"/>
            <w:shd w:val="clear" w:color="auto" w:fill="E6E6E6"/>
          </w:rPr>
          <w:fldChar w:fldCharType="separate"/>
        </w:r>
        <w:r w:rsidR="00754C1F">
          <w:rPr>
            <w:noProof/>
          </w:rPr>
          <w:t>2</w:t>
        </w:r>
        <w:r>
          <w:rPr>
            <w:noProof/>
            <w:color w:val="2B579A"/>
            <w:shd w:val="clear" w:color="auto" w:fill="E6E6E6"/>
          </w:rPr>
          <w:fldChar w:fldCharType="end"/>
        </w:r>
      </w:p>
    </w:sdtContent>
  </w:sdt>
  <w:p w14:paraId="0A3A2077" w14:textId="791BE3FF" w:rsidR="002A262C" w:rsidRPr="00376842" w:rsidRDefault="00BD07FD"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57728" behindDoc="0" locked="0" layoutInCell="1" allowOverlap="1" wp14:anchorId="59CF2386" wp14:editId="7464BB17">
              <wp:simplePos x="0" y="0"/>
              <wp:positionH relativeFrom="column">
                <wp:posOffset>-944212</wp:posOffset>
              </wp:positionH>
              <wp:positionV relativeFrom="paragraph">
                <wp:posOffset>588225</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7A92BE18" w14:textId="0606ED42" w:rsidR="00BD07FD" w:rsidRDefault="00BD07FD" w:rsidP="00BD07FD">
                          <w:pPr>
                            <w:rPr>
                              <w:sz w:val="16"/>
                              <w:szCs w:val="16"/>
                            </w:rPr>
                          </w:pPr>
                          <w:r>
                            <w:rPr>
                              <w:sz w:val="16"/>
                              <w:szCs w:val="16"/>
                            </w:rPr>
                            <w:t>NSTD_codex0104_FOR</w:t>
                          </w:r>
                          <w:r w:rsidR="00AE3498">
                            <w:rPr>
                              <w:sz w:val="16"/>
                              <w:szCs w:val="16"/>
                            </w:rPr>
                            <w:t>_11 V0</w:t>
                          </w:r>
                          <w:r w:rsidR="00D315C0">
                            <w:rPr>
                              <w:sz w:val="16"/>
                              <w:szCs w:val="16"/>
                            </w:rPr>
                            <w:t>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F2386" id="_x0000_t202" coordsize="21600,21600" o:spt="202" path="m,l,21600r21600,l21600,xe">
              <v:stroke joinstyle="miter"/>
              <v:path gradientshapeok="t" o:connecttype="rect"/>
            </v:shapetype>
            <v:shape id="Text Box 304" o:spid="_x0000_s1026" type="#_x0000_t202" style="position:absolute;margin-left:-74.35pt;margin-top:46.3pt;width:131.9pt;height:16.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" stroked="f">
              <v:textbox style="mso-fit-shape-to-text:t">
                <w:txbxContent>
                  <w:p w14:paraId="7A92BE18" w14:textId="0606ED42" w:rsidR="00BD07FD" w:rsidRDefault="00BD07FD" w:rsidP="00BD07FD">
                    <w:pPr>
                      <w:rPr>
                        <w:sz w:val="16"/>
                        <w:szCs w:val="16"/>
                      </w:rPr>
                    </w:pPr>
                    <w:r>
                      <w:rPr>
                        <w:sz w:val="16"/>
                        <w:szCs w:val="16"/>
                      </w:rPr>
                      <w:t>NSTD_codex0104_FOR</w:t>
                    </w:r>
                    <w:r w:rsidR="00AE3498">
                      <w:rPr>
                        <w:sz w:val="16"/>
                        <w:szCs w:val="16"/>
                      </w:rPr>
                      <w:t>_11 V0</w:t>
                    </w:r>
                    <w:r w:rsidR="00D315C0">
                      <w:rPr>
                        <w:sz w:val="16"/>
                        <w:szCs w:val="16"/>
                      </w:rPr>
                      <w:t>3</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2078" w14:textId="77777777" w:rsidR="002A262C" w:rsidRDefault="002A262C" w:rsidP="00B9154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w:t>
    </w:r>
    <w:r w:rsidR="00062850">
      <w:fldChar w:fldCharType="begin"/>
    </w:r>
    <w:r w:rsidR="00062850">
      <w:instrText>NUMPAGES   \* MERGEFORMAT</w:instrText>
    </w:r>
    <w:r w:rsidR="00062850">
      <w:fldChar w:fldCharType="separate"/>
    </w:r>
    <w:r>
      <w:rPr>
        <w:noProof/>
      </w:rPr>
      <w:t>1</w:t>
    </w:r>
    <w:r w:rsidR="0006285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6D2E" w14:textId="77777777" w:rsidR="007604B3" w:rsidRDefault="007604B3">
      <w:r>
        <w:separator/>
      </w:r>
    </w:p>
  </w:footnote>
  <w:footnote w:type="continuationSeparator" w:id="0">
    <w:p w14:paraId="208767B1" w14:textId="77777777" w:rsidR="007604B3" w:rsidRDefault="007604B3">
      <w:r>
        <w:continuationSeparator/>
      </w:r>
    </w:p>
  </w:footnote>
  <w:footnote w:type="continuationNotice" w:id="1">
    <w:p w14:paraId="27603F44" w14:textId="77777777" w:rsidR="007604B3" w:rsidRDefault="00760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2075" w14:textId="77777777" w:rsidR="002A262C" w:rsidRDefault="002A262C">
    <w:pPr>
      <w:pStyle w:val="Header"/>
    </w:pPr>
    <w:r>
      <w:rPr>
        <w:noProof/>
        <w:color w:val="2B579A"/>
        <w:shd w:val="clear" w:color="auto" w:fill="E6E6E6"/>
        <w:lang w:val="de-DE" w:eastAsia="de-DE"/>
      </w:rPr>
      <w:drawing>
        <wp:anchor distT="0" distB="0" distL="114300" distR="114300" simplePos="0" relativeHeight="251658752" behindDoc="1" locked="0" layoutInCell="1" allowOverlap="1" wp14:anchorId="0A3A2079" wp14:editId="576A630E">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F"/>
    <w:multiLevelType w:val="hybridMultilevel"/>
    <w:tmpl w:val="2BF0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D17A0D"/>
    <w:multiLevelType w:val="hybridMultilevel"/>
    <w:tmpl w:val="C71ACA4C"/>
    <w:lvl w:ilvl="0" w:tplc="29FAAD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259DA"/>
    <w:multiLevelType w:val="hybridMultilevel"/>
    <w:tmpl w:val="93386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A64286"/>
    <w:multiLevelType w:val="hybridMultilevel"/>
    <w:tmpl w:val="1C8CA11A"/>
    <w:lvl w:ilvl="0" w:tplc="0A9078E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6"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8"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9"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92596532">
    <w:abstractNumId w:val="10"/>
  </w:num>
  <w:num w:numId="2" w16cid:durableId="464003418">
    <w:abstractNumId w:val="2"/>
  </w:num>
  <w:num w:numId="3" w16cid:durableId="612977276">
    <w:abstractNumId w:val="6"/>
  </w:num>
  <w:num w:numId="4" w16cid:durableId="1665860048">
    <w:abstractNumId w:val="8"/>
  </w:num>
  <w:num w:numId="5" w16cid:durableId="1932424270">
    <w:abstractNumId w:val="7"/>
  </w:num>
  <w:num w:numId="6" w16cid:durableId="525102958">
    <w:abstractNumId w:val="1"/>
  </w:num>
  <w:num w:numId="7" w16cid:durableId="1640375967">
    <w:abstractNumId w:val="4"/>
  </w:num>
  <w:num w:numId="8" w16cid:durableId="2029135606">
    <w:abstractNumId w:val="9"/>
  </w:num>
  <w:num w:numId="9" w16cid:durableId="73401784">
    <w:abstractNumId w:val="3"/>
  </w:num>
  <w:num w:numId="10" w16cid:durableId="1788431208">
    <w:abstractNumId w:val="0"/>
  </w:num>
  <w:num w:numId="11" w16cid:durableId="1671568469">
    <w:abstractNumId w:val="5"/>
  </w:num>
  <w:num w:numId="12" w16cid:durableId="1660116103">
    <w:abstractNumId w:val="9"/>
  </w:num>
  <w:num w:numId="13" w16cid:durableId="2135366860">
    <w:abstractNumId w:val="5"/>
  </w:num>
  <w:num w:numId="14" w16cid:durableId="175512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11C54"/>
    <w:rsid w:val="000154E4"/>
    <w:rsid w:val="0002781D"/>
    <w:rsid w:val="000303C6"/>
    <w:rsid w:val="00030708"/>
    <w:rsid w:val="0004015F"/>
    <w:rsid w:val="00050DC1"/>
    <w:rsid w:val="00056B39"/>
    <w:rsid w:val="00062850"/>
    <w:rsid w:val="0006388A"/>
    <w:rsid w:val="00075DEF"/>
    <w:rsid w:val="00090DBF"/>
    <w:rsid w:val="00097C49"/>
    <w:rsid w:val="000B5D2C"/>
    <w:rsid w:val="000B63C9"/>
    <w:rsid w:val="000C339D"/>
    <w:rsid w:val="000E5113"/>
    <w:rsid w:val="000F6A57"/>
    <w:rsid w:val="00113DF9"/>
    <w:rsid w:val="0012354F"/>
    <w:rsid w:val="00136D97"/>
    <w:rsid w:val="00140B4B"/>
    <w:rsid w:val="00147716"/>
    <w:rsid w:val="00147CDF"/>
    <w:rsid w:val="001500D8"/>
    <w:rsid w:val="00150CCB"/>
    <w:rsid w:val="00156F02"/>
    <w:rsid w:val="0016169B"/>
    <w:rsid w:val="00164C6D"/>
    <w:rsid w:val="00166888"/>
    <w:rsid w:val="001674B3"/>
    <w:rsid w:val="001A70B6"/>
    <w:rsid w:val="001C0F2E"/>
    <w:rsid w:val="001C27CB"/>
    <w:rsid w:val="001C629D"/>
    <w:rsid w:val="001D013F"/>
    <w:rsid w:val="001E0874"/>
    <w:rsid w:val="001E7F11"/>
    <w:rsid w:val="00212984"/>
    <w:rsid w:val="00212F32"/>
    <w:rsid w:val="00214923"/>
    <w:rsid w:val="002519C8"/>
    <w:rsid w:val="00254319"/>
    <w:rsid w:val="002544FB"/>
    <w:rsid w:val="00256E16"/>
    <w:rsid w:val="002759D4"/>
    <w:rsid w:val="00276790"/>
    <w:rsid w:val="00281DF1"/>
    <w:rsid w:val="002A262C"/>
    <w:rsid w:val="002A489E"/>
    <w:rsid w:val="002C0291"/>
    <w:rsid w:val="002D5E16"/>
    <w:rsid w:val="002F7F18"/>
    <w:rsid w:val="00304EAE"/>
    <w:rsid w:val="00322403"/>
    <w:rsid w:val="00337BA3"/>
    <w:rsid w:val="00342831"/>
    <w:rsid w:val="00351116"/>
    <w:rsid w:val="00364D5A"/>
    <w:rsid w:val="00376842"/>
    <w:rsid w:val="00376A19"/>
    <w:rsid w:val="003841CC"/>
    <w:rsid w:val="00395311"/>
    <w:rsid w:val="003B2B4D"/>
    <w:rsid w:val="003C049F"/>
    <w:rsid w:val="003C402D"/>
    <w:rsid w:val="003C79FE"/>
    <w:rsid w:val="003D0D44"/>
    <w:rsid w:val="003E39CB"/>
    <w:rsid w:val="00427F17"/>
    <w:rsid w:val="004438C6"/>
    <w:rsid w:val="004479F1"/>
    <w:rsid w:val="004538CB"/>
    <w:rsid w:val="004627E1"/>
    <w:rsid w:val="004709DC"/>
    <w:rsid w:val="00471FDB"/>
    <w:rsid w:val="004872A9"/>
    <w:rsid w:val="004C6A3B"/>
    <w:rsid w:val="004D099F"/>
    <w:rsid w:val="004D12B1"/>
    <w:rsid w:val="004D2FC8"/>
    <w:rsid w:val="004E1DA6"/>
    <w:rsid w:val="004F2DEA"/>
    <w:rsid w:val="00502293"/>
    <w:rsid w:val="00511A82"/>
    <w:rsid w:val="0053667B"/>
    <w:rsid w:val="00542722"/>
    <w:rsid w:val="00561AF8"/>
    <w:rsid w:val="0056606A"/>
    <w:rsid w:val="005856D0"/>
    <w:rsid w:val="00597251"/>
    <w:rsid w:val="005A6889"/>
    <w:rsid w:val="005B422D"/>
    <w:rsid w:val="005C1F4B"/>
    <w:rsid w:val="005C4612"/>
    <w:rsid w:val="005D0AFC"/>
    <w:rsid w:val="005D5BD6"/>
    <w:rsid w:val="005D68E1"/>
    <w:rsid w:val="005E2185"/>
    <w:rsid w:val="005E4D20"/>
    <w:rsid w:val="005E6234"/>
    <w:rsid w:val="005F507A"/>
    <w:rsid w:val="00603E74"/>
    <w:rsid w:val="00605DBD"/>
    <w:rsid w:val="00607013"/>
    <w:rsid w:val="006116CE"/>
    <w:rsid w:val="0061182C"/>
    <w:rsid w:val="00627348"/>
    <w:rsid w:val="006323FC"/>
    <w:rsid w:val="00651682"/>
    <w:rsid w:val="00652653"/>
    <w:rsid w:val="006611FA"/>
    <w:rsid w:val="00661A93"/>
    <w:rsid w:val="00674EB9"/>
    <w:rsid w:val="00680CFC"/>
    <w:rsid w:val="0068792E"/>
    <w:rsid w:val="00694335"/>
    <w:rsid w:val="006B231B"/>
    <w:rsid w:val="006D57E1"/>
    <w:rsid w:val="006E14CE"/>
    <w:rsid w:val="006F01E1"/>
    <w:rsid w:val="00700B92"/>
    <w:rsid w:val="00701897"/>
    <w:rsid w:val="00715C48"/>
    <w:rsid w:val="00740FD4"/>
    <w:rsid w:val="00742D41"/>
    <w:rsid w:val="00751DD6"/>
    <w:rsid w:val="00752960"/>
    <w:rsid w:val="00753A4F"/>
    <w:rsid w:val="00754C1F"/>
    <w:rsid w:val="00755803"/>
    <w:rsid w:val="007604B3"/>
    <w:rsid w:val="00761A2F"/>
    <w:rsid w:val="00783BCB"/>
    <w:rsid w:val="00783D69"/>
    <w:rsid w:val="007B1CAA"/>
    <w:rsid w:val="007C1706"/>
    <w:rsid w:val="007D211A"/>
    <w:rsid w:val="007D5AC9"/>
    <w:rsid w:val="007F6680"/>
    <w:rsid w:val="00804FF9"/>
    <w:rsid w:val="00810C22"/>
    <w:rsid w:val="00822499"/>
    <w:rsid w:val="00824C26"/>
    <w:rsid w:val="008264E7"/>
    <w:rsid w:val="0083496A"/>
    <w:rsid w:val="00835759"/>
    <w:rsid w:val="00870054"/>
    <w:rsid w:val="00876E5F"/>
    <w:rsid w:val="00882EC2"/>
    <w:rsid w:val="00884276"/>
    <w:rsid w:val="008873B2"/>
    <w:rsid w:val="00887A5E"/>
    <w:rsid w:val="0089129E"/>
    <w:rsid w:val="008A2E2D"/>
    <w:rsid w:val="008F32E0"/>
    <w:rsid w:val="0090227C"/>
    <w:rsid w:val="00923AEC"/>
    <w:rsid w:val="0092414B"/>
    <w:rsid w:val="009329A8"/>
    <w:rsid w:val="009611F4"/>
    <w:rsid w:val="00962052"/>
    <w:rsid w:val="0096399A"/>
    <w:rsid w:val="009649B5"/>
    <w:rsid w:val="00971F16"/>
    <w:rsid w:val="0099416D"/>
    <w:rsid w:val="00996C45"/>
    <w:rsid w:val="009A6E77"/>
    <w:rsid w:val="009B2315"/>
    <w:rsid w:val="009D09A0"/>
    <w:rsid w:val="009D1EF2"/>
    <w:rsid w:val="009D4AAC"/>
    <w:rsid w:val="009D65C2"/>
    <w:rsid w:val="009E5294"/>
    <w:rsid w:val="009E7A8D"/>
    <w:rsid w:val="009F5EDD"/>
    <w:rsid w:val="00A00DD4"/>
    <w:rsid w:val="00A07B02"/>
    <w:rsid w:val="00A54374"/>
    <w:rsid w:val="00A71803"/>
    <w:rsid w:val="00A73AFE"/>
    <w:rsid w:val="00A744ED"/>
    <w:rsid w:val="00A9038C"/>
    <w:rsid w:val="00AA28A1"/>
    <w:rsid w:val="00AC5D5D"/>
    <w:rsid w:val="00AD10DE"/>
    <w:rsid w:val="00AD4F18"/>
    <w:rsid w:val="00AE06FA"/>
    <w:rsid w:val="00AE0F38"/>
    <w:rsid w:val="00AE3498"/>
    <w:rsid w:val="00AF1A36"/>
    <w:rsid w:val="00B063AF"/>
    <w:rsid w:val="00B10752"/>
    <w:rsid w:val="00B10E18"/>
    <w:rsid w:val="00B417FF"/>
    <w:rsid w:val="00B4582E"/>
    <w:rsid w:val="00B640D2"/>
    <w:rsid w:val="00B677B7"/>
    <w:rsid w:val="00B73508"/>
    <w:rsid w:val="00B76BBD"/>
    <w:rsid w:val="00B77548"/>
    <w:rsid w:val="00B776B3"/>
    <w:rsid w:val="00B91549"/>
    <w:rsid w:val="00BA21AB"/>
    <w:rsid w:val="00BA56D2"/>
    <w:rsid w:val="00BD0437"/>
    <w:rsid w:val="00BD07FD"/>
    <w:rsid w:val="00BD6D03"/>
    <w:rsid w:val="00BE1708"/>
    <w:rsid w:val="00BE3849"/>
    <w:rsid w:val="00BF3BE1"/>
    <w:rsid w:val="00BF5186"/>
    <w:rsid w:val="00C05F08"/>
    <w:rsid w:val="00C16533"/>
    <w:rsid w:val="00C34F1C"/>
    <w:rsid w:val="00C4024A"/>
    <w:rsid w:val="00C41D5C"/>
    <w:rsid w:val="00C53BB5"/>
    <w:rsid w:val="00C632DD"/>
    <w:rsid w:val="00C66CBD"/>
    <w:rsid w:val="00C67710"/>
    <w:rsid w:val="00C73627"/>
    <w:rsid w:val="00C80FE4"/>
    <w:rsid w:val="00CC55A0"/>
    <w:rsid w:val="00CE0F4C"/>
    <w:rsid w:val="00CE1145"/>
    <w:rsid w:val="00CE5A7E"/>
    <w:rsid w:val="00CF4032"/>
    <w:rsid w:val="00CF7357"/>
    <w:rsid w:val="00D128AA"/>
    <w:rsid w:val="00D173E0"/>
    <w:rsid w:val="00D230A1"/>
    <w:rsid w:val="00D24691"/>
    <w:rsid w:val="00D315C0"/>
    <w:rsid w:val="00D3611E"/>
    <w:rsid w:val="00D542B6"/>
    <w:rsid w:val="00D54820"/>
    <w:rsid w:val="00D64234"/>
    <w:rsid w:val="00D64613"/>
    <w:rsid w:val="00D735F0"/>
    <w:rsid w:val="00D8060A"/>
    <w:rsid w:val="00D822D6"/>
    <w:rsid w:val="00D90478"/>
    <w:rsid w:val="00D925D4"/>
    <w:rsid w:val="00DC2229"/>
    <w:rsid w:val="00DC2C7F"/>
    <w:rsid w:val="00DD2696"/>
    <w:rsid w:val="00DD39A8"/>
    <w:rsid w:val="00DD7186"/>
    <w:rsid w:val="00DE2A01"/>
    <w:rsid w:val="00DF1BED"/>
    <w:rsid w:val="00DF2851"/>
    <w:rsid w:val="00DF51B3"/>
    <w:rsid w:val="00DF7292"/>
    <w:rsid w:val="00E018E6"/>
    <w:rsid w:val="00E2091A"/>
    <w:rsid w:val="00E21A18"/>
    <w:rsid w:val="00E329DB"/>
    <w:rsid w:val="00E378F5"/>
    <w:rsid w:val="00E47221"/>
    <w:rsid w:val="00E50A93"/>
    <w:rsid w:val="00E57A4C"/>
    <w:rsid w:val="00E60279"/>
    <w:rsid w:val="00E739D1"/>
    <w:rsid w:val="00E73ACC"/>
    <w:rsid w:val="00EA2C58"/>
    <w:rsid w:val="00EA6ADD"/>
    <w:rsid w:val="00EA7C2A"/>
    <w:rsid w:val="00EB164E"/>
    <w:rsid w:val="00EC2236"/>
    <w:rsid w:val="00EC2ABC"/>
    <w:rsid w:val="00ED2051"/>
    <w:rsid w:val="00ED3FF6"/>
    <w:rsid w:val="00ED4E45"/>
    <w:rsid w:val="00ED4FBE"/>
    <w:rsid w:val="00EE431E"/>
    <w:rsid w:val="00EE6C92"/>
    <w:rsid w:val="00EF3631"/>
    <w:rsid w:val="00EF6647"/>
    <w:rsid w:val="00F057D3"/>
    <w:rsid w:val="00F24985"/>
    <w:rsid w:val="00F27A64"/>
    <w:rsid w:val="00F36BB3"/>
    <w:rsid w:val="00F439C7"/>
    <w:rsid w:val="00F44054"/>
    <w:rsid w:val="00F45006"/>
    <w:rsid w:val="00F51B87"/>
    <w:rsid w:val="00F56477"/>
    <w:rsid w:val="00F76E56"/>
    <w:rsid w:val="00F901AA"/>
    <w:rsid w:val="00FA0260"/>
    <w:rsid w:val="00FA2720"/>
    <w:rsid w:val="00FB4F26"/>
    <w:rsid w:val="00FB6003"/>
    <w:rsid w:val="00FD4AE0"/>
    <w:rsid w:val="00FE7F64"/>
    <w:rsid w:val="00FF3695"/>
    <w:rsid w:val="13241032"/>
    <w:rsid w:val="19107A49"/>
    <w:rsid w:val="1CBC8C5D"/>
    <w:rsid w:val="209E8404"/>
    <w:rsid w:val="29CA6E24"/>
    <w:rsid w:val="3F3835B3"/>
    <w:rsid w:val="46B13A5E"/>
    <w:rsid w:val="60480182"/>
    <w:rsid w:val="739B2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A204E"/>
  <w15:docId w15:val="{D56EB014-55CB-48A3-9D20-4CD0A9B3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6FA"/>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PlaceholderText">
    <w:name w:val="Placeholder Text"/>
    <w:basedOn w:val="DefaultParagraphFont"/>
    <w:uiPriority w:val="99"/>
    <w:semiHidden/>
    <w:rsid w:val="006611FA"/>
    <w:rPr>
      <w:color w:val="808080"/>
    </w:rPr>
  </w:style>
  <w:style w:type="character" w:styleId="CommentReference">
    <w:name w:val="annotation reference"/>
    <w:basedOn w:val="DefaultParagraphFont"/>
    <w:semiHidden/>
    <w:unhideWhenUsed/>
    <w:rsid w:val="0016169B"/>
    <w:rPr>
      <w:sz w:val="16"/>
      <w:szCs w:val="16"/>
    </w:rPr>
  </w:style>
  <w:style w:type="paragraph" w:styleId="CommentText">
    <w:name w:val="annotation text"/>
    <w:basedOn w:val="Normal"/>
    <w:link w:val="CommentTextChar"/>
    <w:unhideWhenUsed/>
    <w:rsid w:val="0016169B"/>
    <w:rPr>
      <w:sz w:val="20"/>
      <w:szCs w:val="20"/>
    </w:rPr>
  </w:style>
  <w:style w:type="character" w:customStyle="1" w:styleId="CommentTextChar">
    <w:name w:val="Comment Text Char"/>
    <w:basedOn w:val="DefaultParagraphFont"/>
    <w:link w:val="CommentText"/>
    <w:rsid w:val="0016169B"/>
    <w:rPr>
      <w:rFonts w:ascii="Arial" w:hAnsi="Arial"/>
      <w:lang w:val="nl-NL" w:eastAsia="nl-NL"/>
    </w:rPr>
  </w:style>
  <w:style w:type="paragraph" w:styleId="CommentSubject">
    <w:name w:val="annotation subject"/>
    <w:basedOn w:val="CommentText"/>
    <w:next w:val="CommentText"/>
    <w:link w:val="CommentSubjectChar"/>
    <w:semiHidden/>
    <w:unhideWhenUsed/>
    <w:rsid w:val="0016169B"/>
    <w:rPr>
      <w:b/>
      <w:bCs/>
    </w:rPr>
  </w:style>
  <w:style w:type="character" w:customStyle="1" w:styleId="CommentSubjectChar">
    <w:name w:val="Comment Subject Char"/>
    <w:basedOn w:val="CommentTextChar"/>
    <w:link w:val="CommentSubject"/>
    <w:semiHidden/>
    <w:rsid w:val="0016169B"/>
    <w:rPr>
      <w:rFonts w:ascii="Arial" w:hAnsi="Arial"/>
      <w:b/>
      <w:bCs/>
      <w:lang w:val="nl-NL" w:eastAsia="nl-N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601">
      <w:bodyDiv w:val="1"/>
      <w:marLeft w:val="0"/>
      <w:marRight w:val="0"/>
      <w:marTop w:val="0"/>
      <w:marBottom w:val="0"/>
      <w:divBdr>
        <w:top w:val="none" w:sz="0" w:space="0" w:color="auto"/>
        <w:left w:val="none" w:sz="0" w:space="0" w:color="auto"/>
        <w:bottom w:val="none" w:sz="0" w:space="0" w:color="auto"/>
        <w:right w:val="none" w:sz="0" w:space="0" w:color="auto"/>
      </w:divBdr>
    </w:div>
    <w:div w:id="41054428">
      <w:bodyDiv w:val="1"/>
      <w:marLeft w:val="0"/>
      <w:marRight w:val="0"/>
      <w:marTop w:val="0"/>
      <w:marBottom w:val="0"/>
      <w:divBdr>
        <w:top w:val="none" w:sz="0" w:space="0" w:color="auto"/>
        <w:left w:val="none" w:sz="0" w:space="0" w:color="auto"/>
        <w:bottom w:val="none" w:sz="0" w:space="0" w:color="auto"/>
        <w:right w:val="none" w:sz="0" w:space="0" w:color="auto"/>
      </w:divBdr>
    </w:div>
    <w:div w:id="186023314">
      <w:bodyDiv w:val="1"/>
      <w:marLeft w:val="0"/>
      <w:marRight w:val="0"/>
      <w:marTop w:val="0"/>
      <w:marBottom w:val="0"/>
      <w:divBdr>
        <w:top w:val="none" w:sz="0" w:space="0" w:color="auto"/>
        <w:left w:val="none" w:sz="0" w:space="0" w:color="auto"/>
        <w:bottom w:val="none" w:sz="0" w:space="0" w:color="auto"/>
        <w:right w:val="none" w:sz="0" w:space="0" w:color="auto"/>
      </w:divBdr>
    </w:div>
    <w:div w:id="238171605">
      <w:bodyDiv w:val="1"/>
      <w:marLeft w:val="0"/>
      <w:marRight w:val="0"/>
      <w:marTop w:val="0"/>
      <w:marBottom w:val="0"/>
      <w:divBdr>
        <w:top w:val="none" w:sz="0" w:space="0" w:color="auto"/>
        <w:left w:val="none" w:sz="0" w:space="0" w:color="auto"/>
        <w:bottom w:val="none" w:sz="0" w:space="0" w:color="auto"/>
        <w:right w:val="none" w:sz="0" w:space="0" w:color="auto"/>
      </w:divBdr>
    </w:div>
    <w:div w:id="568229405">
      <w:bodyDiv w:val="1"/>
      <w:marLeft w:val="0"/>
      <w:marRight w:val="0"/>
      <w:marTop w:val="0"/>
      <w:marBottom w:val="0"/>
      <w:divBdr>
        <w:top w:val="none" w:sz="0" w:space="0" w:color="auto"/>
        <w:left w:val="none" w:sz="0" w:space="0" w:color="auto"/>
        <w:bottom w:val="none" w:sz="0" w:space="0" w:color="auto"/>
        <w:right w:val="none" w:sz="0" w:space="0" w:color="auto"/>
      </w:divBdr>
    </w:div>
    <w:div w:id="583414005">
      <w:bodyDiv w:val="1"/>
      <w:marLeft w:val="0"/>
      <w:marRight w:val="0"/>
      <w:marTop w:val="0"/>
      <w:marBottom w:val="0"/>
      <w:divBdr>
        <w:top w:val="none" w:sz="0" w:space="0" w:color="auto"/>
        <w:left w:val="none" w:sz="0" w:space="0" w:color="auto"/>
        <w:bottom w:val="none" w:sz="0" w:space="0" w:color="auto"/>
        <w:right w:val="none" w:sz="0" w:space="0" w:color="auto"/>
      </w:divBdr>
    </w:div>
    <w:div w:id="694354318">
      <w:bodyDiv w:val="1"/>
      <w:marLeft w:val="0"/>
      <w:marRight w:val="0"/>
      <w:marTop w:val="0"/>
      <w:marBottom w:val="0"/>
      <w:divBdr>
        <w:top w:val="none" w:sz="0" w:space="0" w:color="auto"/>
        <w:left w:val="none" w:sz="0" w:space="0" w:color="auto"/>
        <w:bottom w:val="none" w:sz="0" w:space="0" w:color="auto"/>
        <w:right w:val="none" w:sz="0" w:space="0" w:color="auto"/>
      </w:divBdr>
    </w:div>
    <w:div w:id="864708212">
      <w:bodyDiv w:val="1"/>
      <w:marLeft w:val="0"/>
      <w:marRight w:val="0"/>
      <w:marTop w:val="0"/>
      <w:marBottom w:val="0"/>
      <w:divBdr>
        <w:top w:val="none" w:sz="0" w:space="0" w:color="auto"/>
        <w:left w:val="none" w:sz="0" w:space="0" w:color="auto"/>
        <w:bottom w:val="none" w:sz="0" w:space="0" w:color="auto"/>
        <w:right w:val="none" w:sz="0" w:space="0" w:color="auto"/>
      </w:divBdr>
    </w:div>
    <w:div w:id="907574911">
      <w:bodyDiv w:val="1"/>
      <w:marLeft w:val="0"/>
      <w:marRight w:val="0"/>
      <w:marTop w:val="0"/>
      <w:marBottom w:val="0"/>
      <w:divBdr>
        <w:top w:val="none" w:sz="0" w:space="0" w:color="auto"/>
        <w:left w:val="none" w:sz="0" w:space="0" w:color="auto"/>
        <w:bottom w:val="none" w:sz="0" w:space="0" w:color="auto"/>
        <w:right w:val="none" w:sz="0" w:space="0" w:color="auto"/>
      </w:divBdr>
    </w:div>
    <w:div w:id="1144927654">
      <w:bodyDiv w:val="1"/>
      <w:marLeft w:val="0"/>
      <w:marRight w:val="0"/>
      <w:marTop w:val="0"/>
      <w:marBottom w:val="0"/>
      <w:divBdr>
        <w:top w:val="none" w:sz="0" w:space="0" w:color="auto"/>
        <w:left w:val="none" w:sz="0" w:space="0" w:color="auto"/>
        <w:bottom w:val="none" w:sz="0" w:space="0" w:color="auto"/>
        <w:right w:val="none" w:sz="0" w:space="0" w:color="auto"/>
      </w:divBdr>
    </w:div>
    <w:div w:id="1197736334">
      <w:bodyDiv w:val="1"/>
      <w:marLeft w:val="0"/>
      <w:marRight w:val="0"/>
      <w:marTop w:val="0"/>
      <w:marBottom w:val="0"/>
      <w:divBdr>
        <w:top w:val="none" w:sz="0" w:space="0" w:color="auto"/>
        <w:left w:val="none" w:sz="0" w:space="0" w:color="auto"/>
        <w:bottom w:val="none" w:sz="0" w:space="0" w:color="auto"/>
        <w:right w:val="none" w:sz="0" w:space="0" w:color="auto"/>
      </w:divBdr>
    </w:div>
    <w:div w:id="1318610769">
      <w:bodyDiv w:val="1"/>
      <w:marLeft w:val="0"/>
      <w:marRight w:val="0"/>
      <w:marTop w:val="0"/>
      <w:marBottom w:val="0"/>
      <w:divBdr>
        <w:top w:val="none" w:sz="0" w:space="0" w:color="auto"/>
        <w:left w:val="none" w:sz="0" w:space="0" w:color="auto"/>
        <w:bottom w:val="none" w:sz="0" w:space="0" w:color="auto"/>
        <w:right w:val="none" w:sz="0" w:space="0" w:color="auto"/>
      </w:divBdr>
    </w:div>
    <w:div w:id="1363898643">
      <w:bodyDiv w:val="1"/>
      <w:marLeft w:val="0"/>
      <w:marRight w:val="0"/>
      <w:marTop w:val="0"/>
      <w:marBottom w:val="0"/>
      <w:divBdr>
        <w:top w:val="none" w:sz="0" w:space="0" w:color="auto"/>
        <w:left w:val="none" w:sz="0" w:space="0" w:color="auto"/>
        <w:bottom w:val="none" w:sz="0" w:space="0" w:color="auto"/>
        <w:right w:val="none" w:sz="0" w:space="0" w:color="auto"/>
      </w:divBdr>
    </w:div>
    <w:div w:id="1368334873">
      <w:bodyDiv w:val="1"/>
      <w:marLeft w:val="0"/>
      <w:marRight w:val="0"/>
      <w:marTop w:val="0"/>
      <w:marBottom w:val="0"/>
      <w:divBdr>
        <w:top w:val="none" w:sz="0" w:space="0" w:color="auto"/>
        <w:left w:val="none" w:sz="0" w:space="0" w:color="auto"/>
        <w:bottom w:val="none" w:sz="0" w:space="0" w:color="auto"/>
        <w:right w:val="none" w:sz="0" w:space="0" w:color="auto"/>
      </w:divBdr>
    </w:div>
    <w:div w:id="19024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files/edpb_sepp/Veiligheid-S&#233;curit&#233;/7.%20VOORSTELLEN-PROPOSITIONS/a.%20Standaarddocumenten-Documents%20standard/Privacy@mensura.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nsura.be/fr/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14" ma:contentTypeDescription="Een nieuw document maken." ma:contentTypeScope="" ma:versionID="46ba0235b7db94611f196f86f0b0e411">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68b8b41402213a085ce718813c8a1bee"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9ba18c3d-634e-4a19-9ac4-9bbea9812844}" ma:internalName="TaxCatchAll" ma:showField="CatchAllData" ma:web="f104f857-bc22-44c8-a8b7-a183819bf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255fc-c3f4-4a9a-895e-e817f811944e">
      <Terms xmlns="http://schemas.microsoft.com/office/infopath/2007/PartnerControls"/>
    </lcf76f155ced4ddcb4097134ff3c332f>
    <TaxCatchAll xmlns="f104f857-bc22-44c8-a8b7-a183819bf7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B7010-18AD-4EEC-A3DB-B374A6EB5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7BEEA-CDA1-4B3A-A613-5420799F3615}">
  <ds:schemaRefs>
    <ds:schemaRef ds:uri="http://schemas.microsoft.com/office/2006/metadata/properties"/>
    <ds:schemaRef ds:uri="http://schemas.microsoft.com/office/2006/documentManagement/types"/>
    <ds:schemaRef ds:uri="http://purl.org/dc/terms/"/>
    <ds:schemaRef ds:uri="0aa37b80-baa6-4c19-8e79-4eaac1aa0c36"/>
    <ds:schemaRef ds:uri="http://purl.org/dc/elements/1.1/"/>
    <ds:schemaRef ds:uri="http://purl.org/dc/dcmitype/"/>
    <ds:schemaRef ds:uri="http://schemas.microsoft.com/office/infopath/2007/PartnerControls"/>
    <ds:schemaRef ds:uri="http://schemas.openxmlformats.org/package/2006/metadata/core-properties"/>
    <ds:schemaRef ds:uri="b12cf2b1-6157-4869-be7f-ac0bc6ac6ec7"/>
    <ds:schemaRef ds:uri="http://www.w3.org/XML/1998/namespace"/>
    <ds:schemaRef ds:uri="71efbe8f-e9e7-4062-954e-393ea0d19cf1"/>
    <ds:schemaRef ds:uri="f3ea7892-f705-4e58-8a01-ad446a909e2d"/>
    <ds:schemaRef ds:uri="9db255fc-c3f4-4a9a-895e-e817f811944e"/>
    <ds:schemaRef ds:uri="f104f857-bc22-44c8-a8b7-a183819bf77d"/>
  </ds:schemaRefs>
</ds:datastoreItem>
</file>

<file path=customXml/itemProps3.xml><?xml version="1.0" encoding="utf-8"?>
<ds:datastoreItem xmlns:ds="http://schemas.openxmlformats.org/officeDocument/2006/customXml" ds:itemID="{88A8E6C7-DBA7-4081-BF0D-37682F4F8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820</Words>
  <Characters>6348</Characters>
  <Application>Microsoft Office Word</Application>
  <DocSecurity>0</DocSecurity>
  <Lines>52</Lines>
  <Paragraphs>14</Paragraphs>
  <ScaleCrop>false</ScaleCrop>
  <Company>M.S.R. - Famedi</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du trajet force majeure médicale initiative employeur</dc:title>
  <dc:subject/>
  <dc:creator>Beyen Kristien</dc:creator>
  <cp:keywords/>
  <cp:lastModifiedBy>Coopmans Sigrid</cp:lastModifiedBy>
  <cp:revision>19</cp:revision>
  <cp:lastPrinted>2013-10-28T09:56:00Z</cp:lastPrinted>
  <dcterms:created xsi:type="dcterms:W3CDTF">2024-09-19T07:49:00Z</dcterms:created>
  <dcterms:modified xsi:type="dcterms:W3CDTF">2024-10-07T08:34:00Z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206606</vt:lpwstr>
  </property>
  <property fmtid="{D5CDD505-2E9C-101B-9397-08002B2CF9AE}" pid="4" name="Editor">
    <vt:lpwstr>1590</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Opmerking H@W">
    <vt:lpwstr/>
  </property>
  <property fmtid="{D5CDD505-2E9C-101B-9397-08002B2CF9AE}" pid="9" name="Test gelinkte processen">
    <vt:lpwstr>85;#Re-integratie|437c75fe-fb7b-453c-9545-c61c9cc98be3</vt:lpwstr>
  </property>
  <property fmtid="{D5CDD505-2E9C-101B-9397-08002B2CF9AE}" pid="10" name="Logo">
    <vt:lpwstr>Logo 6/6/2014</vt:lpwstr>
  </property>
  <property fmtid="{D5CDD505-2E9C-101B-9397-08002B2CF9AE}" pid="11" name="Hoofdproces">
    <vt:lpwstr>58;#Gezondheidstoezicht|97b3c383-f3cb-4eab-beef-ee9457e3faa9</vt:lpwstr>
  </property>
  <property fmtid="{D5CDD505-2E9C-101B-9397-08002B2CF9AE}" pid="12" name="m0715ad82caf4e879f1d448395fd5e82">
    <vt:lpwstr>Algemeen|0561bacb-d94f-4378-bfc7-b274b105ed0a</vt:lpwstr>
  </property>
  <property fmtid="{D5CDD505-2E9C-101B-9397-08002B2CF9AE}" pid="13" name="b84af7d3dc6344419d641c5ac6e2e7e2">
    <vt:lpwstr>Algemeen|1f7229b4-089b-4f19-89d4-48330f9c1306</vt:lpwstr>
  </property>
  <property fmtid="{D5CDD505-2E9C-101B-9397-08002B2CF9AE}" pid="14" name="Document  Actoren">
    <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Andere">
    <vt:lpwstr>Geen</vt:lpwstr>
  </property>
  <property fmtid="{D5CDD505-2E9C-101B-9397-08002B2CF9AE}" pid="19" name="H@W">
    <vt:lpwstr>Neen</vt:lpwstr>
  </property>
  <property fmtid="{D5CDD505-2E9C-101B-9397-08002B2CF9AE}" pid="20" name="Actoren niv.1">
    <vt:lpwstr/>
  </property>
  <property fmtid="{D5CDD505-2E9C-101B-9397-08002B2CF9AE}" pid="21" name="Order">
    <vt:r8>84400</vt:r8>
  </property>
  <property fmtid="{D5CDD505-2E9C-101B-9397-08002B2CF9AE}" pid="22" name="MediaServiceImageTags">
    <vt:lpwstr/>
  </property>
</Properties>
</file>