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217"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900"/>
        <w:tblLook w:val="04A0" w:firstRow="1" w:lastRow="0" w:firstColumn="1" w:lastColumn="0" w:noHBand="0" w:noVBand="1"/>
      </w:tblPr>
      <w:tblGrid>
        <w:gridCol w:w="14566"/>
      </w:tblGrid>
      <w:tr w:rsidR="00024719" w:rsidRPr="002D4E92" w14:paraId="6D25FD51" w14:textId="77777777" w:rsidTr="00B033F4">
        <w:tc>
          <w:tcPr>
            <w:tcW w:w="14567" w:type="dxa"/>
            <w:shd w:val="clear" w:color="auto" w:fill="008000"/>
          </w:tcPr>
          <w:p w14:paraId="708D05D7" w14:textId="3734FB7B" w:rsidR="00024719" w:rsidRPr="00455EAA" w:rsidRDefault="00EB5454" w:rsidP="00C95D55">
            <w:pPr>
              <w:spacing w:before="40" w:line="276" w:lineRule="auto"/>
              <w:ind w:left="66"/>
              <w:rPr>
                <w:rFonts w:ascii="Arial Narrow" w:hAnsi="Arial Narrow"/>
                <w:b/>
                <w:sz w:val="28"/>
                <w:szCs w:val="28"/>
              </w:rPr>
            </w:pPr>
            <w:r>
              <w:rPr>
                <w:rFonts w:ascii="Arial Narrow" w:hAnsi="Arial Narrow"/>
                <w:b/>
                <w:color w:val="FFFFFF" w:themeColor="background1"/>
                <w:sz w:val="28"/>
                <w:szCs w:val="28"/>
              </w:rPr>
              <w:t>Het b</w:t>
            </w:r>
            <w:r w:rsidR="00882A51">
              <w:rPr>
                <w:rFonts w:ascii="Arial Narrow" w:hAnsi="Arial Narrow"/>
                <w:b/>
                <w:color w:val="FFFFFF" w:themeColor="background1"/>
                <w:sz w:val="28"/>
                <w:szCs w:val="28"/>
              </w:rPr>
              <w:t xml:space="preserve">asismateriaal en </w:t>
            </w:r>
            <w:r>
              <w:rPr>
                <w:rFonts w:ascii="Arial Narrow" w:hAnsi="Arial Narrow"/>
                <w:b/>
                <w:color w:val="FFFFFF" w:themeColor="background1"/>
                <w:sz w:val="28"/>
                <w:szCs w:val="28"/>
              </w:rPr>
              <w:t xml:space="preserve">de </w:t>
            </w:r>
            <w:r w:rsidR="00882A51">
              <w:rPr>
                <w:rFonts w:ascii="Arial Narrow" w:hAnsi="Arial Narrow"/>
                <w:b/>
                <w:color w:val="FFFFFF" w:themeColor="background1"/>
                <w:sz w:val="28"/>
                <w:szCs w:val="28"/>
              </w:rPr>
              <w:t>verbanddoos</w:t>
            </w:r>
          </w:p>
        </w:tc>
      </w:tr>
    </w:tbl>
    <w:p w14:paraId="6BDF3463" w14:textId="77777777" w:rsidR="00024719" w:rsidRDefault="00024719" w:rsidP="00541A2F"/>
    <w:p w14:paraId="7F27070B" w14:textId="77777777" w:rsidR="00EB463D" w:rsidRDefault="00EB463D" w:rsidP="00EB463D">
      <w:r>
        <w:t>De werkgever bepaalt, na advies van de preventieadviseur-arbeidsarts en het Comité:</w:t>
      </w:r>
    </w:p>
    <w:p w14:paraId="7AF701FA" w14:textId="14F5EEBB" w:rsidR="00EB463D" w:rsidRPr="00EB463D" w:rsidRDefault="00EB463D" w:rsidP="00EB463D">
      <w:pPr>
        <w:pStyle w:val="ListParagraph"/>
        <w:numPr>
          <w:ilvl w:val="0"/>
          <w:numId w:val="28"/>
        </w:numPr>
        <w:rPr>
          <w:rFonts w:ascii="Arial" w:hAnsi="Arial" w:cs="Arial"/>
          <w:sz w:val="18"/>
          <w:szCs w:val="18"/>
        </w:rPr>
      </w:pPr>
      <w:r w:rsidRPr="00EB463D">
        <w:rPr>
          <w:rFonts w:ascii="Arial" w:hAnsi="Arial" w:cs="Arial"/>
          <w:sz w:val="18"/>
          <w:szCs w:val="18"/>
        </w:rPr>
        <w:t>welk basismateriaal noodzakelijk is,</w:t>
      </w:r>
    </w:p>
    <w:p w14:paraId="7113D7B1" w14:textId="77777777" w:rsidR="00EB463D" w:rsidRPr="00A06640" w:rsidRDefault="00EB463D" w:rsidP="00EB463D">
      <w:pPr>
        <w:pStyle w:val="ListParagraph"/>
        <w:numPr>
          <w:ilvl w:val="0"/>
          <w:numId w:val="28"/>
        </w:numPr>
        <w:rPr>
          <w:rFonts w:ascii="Arial" w:hAnsi="Arial" w:cs="Arial"/>
          <w:sz w:val="18"/>
          <w:szCs w:val="18"/>
          <w:lang w:val="nl-BE"/>
        </w:rPr>
      </w:pPr>
      <w:r w:rsidRPr="00A06640">
        <w:rPr>
          <w:rFonts w:ascii="Arial" w:hAnsi="Arial" w:cs="Arial"/>
          <w:sz w:val="18"/>
          <w:szCs w:val="18"/>
          <w:lang w:val="nl-BE"/>
        </w:rPr>
        <w:t>de inhoud van de verbanddoos,</w:t>
      </w:r>
    </w:p>
    <w:p w14:paraId="21469584" w14:textId="77777777" w:rsidR="00EB463D" w:rsidRPr="00A06640" w:rsidRDefault="00EB463D" w:rsidP="00EB463D">
      <w:pPr>
        <w:pStyle w:val="ListParagraph"/>
        <w:numPr>
          <w:ilvl w:val="0"/>
          <w:numId w:val="28"/>
        </w:numPr>
        <w:rPr>
          <w:rFonts w:ascii="Arial" w:hAnsi="Arial" w:cs="Arial"/>
          <w:sz w:val="18"/>
          <w:szCs w:val="18"/>
          <w:lang w:val="nl-BE"/>
        </w:rPr>
      </w:pPr>
      <w:r w:rsidRPr="00A06640">
        <w:rPr>
          <w:rFonts w:ascii="Arial" w:hAnsi="Arial" w:cs="Arial"/>
          <w:sz w:val="18"/>
          <w:szCs w:val="18"/>
          <w:lang w:val="nl-BE"/>
        </w:rPr>
        <w:t>de plaats waar dit materiaal zich bevindt,</w:t>
      </w:r>
    </w:p>
    <w:p w14:paraId="1E63954E" w14:textId="4FAAE2C2" w:rsidR="005B1570" w:rsidRPr="00EB463D" w:rsidRDefault="00EB463D" w:rsidP="00EB463D">
      <w:pPr>
        <w:pStyle w:val="ListParagraph"/>
        <w:numPr>
          <w:ilvl w:val="0"/>
          <w:numId w:val="28"/>
        </w:numPr>
        <w:rPr>
          <w:rFonts w:ascii="Arial" w:hAnsi="Arial" w:cs="Arial"/>
          <w:sz w:val="18"/>
          <w:szCs w:val="18"/>
        </w:rPr>
      </w:pPr>
      <w:r w:rsidRPr="00EB463D">
        <w:rPr>
          <w:rFonts w:ascii="Arial" w:hAnsi="Arial" w:cs="Arial"/>
          <w:sz w:val="18"/>
          <w:szCs w:val="18"/>
        </w:rPr>
        <w:t>of aanvullingen noodzakelijk zijn.</w:t>
      </w:r>
    </w:p>
    <w:p w14:paraId="69CA0005" w14:textId="77777777" w:rsidR="00EB463D" w:rsidRDefault="00EB463D" w:rsidP="00EB463D"/>
    <w:p w14:paraId="192F4AF8" w14:textId="7BDB45D4" w:rsidR="00541A2F" w:rsidRPr="002D4E92" w:rsidRDefault="00541A2F" w:rsidP="00704ADB">
      <w:pPr>
        <w:pStyle w:val="Mensura-Bodytekst"/>
        <w:spacing w:before="40" w:line="276" w:lineRule="auto"/>
        <w:jc w:val="both"/>
        <w:rPr>
          <w:b/>
        </w:rPr>
      </w:pPr>
      <w:r w:rsidRPr="002D4E92">
        <w:t>De hoeveelheid en de aard van de producten is afhankelijk van het aantal medewerkers en de aard van de werkzaamheden van het bedrijf. Het aantal producten kunt u zelf vermelden op de lijst.</w:t>
      </w:r>
      <w:r w:rsidR="000F0CCC">
        <w:t xml:space="preserve"> O</w:t>
      </w:r>
      <w:r w:rsidR="000F0CCC" w:rsidRPr="000F0CCC">
        <w:t>p basis van de risicoanalyse k</w:t>
      </w:r>
      <w:r w:rsidR="003F7BF4">
        <w:t>an</w:t>
      </w:r>
      <w:r w:rsidR="000F0CCC" w:rsidRPr="000F0CCC">
        <w:t xml:space="preserve"> nog bijkomend eerstehulpmateriaal en -uitrusting aanbevolen worden</w:t>
      </w:r>
      <w:r w:rsidR="000F0CCC">
        <w:t>.</w:t>
      </w:r>
    </w:p>
    <w:p w14:paraId="4B8B9649" w14:textId="3A72AF84" w:rsidR="00541A2F" w:rsidRPr="002D4E92" w:rsidRDefault="00541A2F" w:rsidP="00704ADB">
      <w:pPr>
        <w:pStyle w:val="Mensura-Bodytekst"/>
        <w:spacing w:after="120" w:line="276" w:lineRule="auto"/>
      </w:pPr>
      <w:r w:rsidRPr="002D4E92">
        <w:rPr>
          <w:b/>
        </w:rPr>
        <w:t>Deze lijst kan ook dienen als checkli</w:t>
      </w:r>
      <w:r w:rsidR="007E6694">
        <w:rPr>
          <w:b/>
        </w:rPr>
        <w:t>j</w:t>
      </w:r>
      <w:r w:rsidRPr="002D4E92">
        <w:rPr>
          <w:b/>
        </w:rPr>
        <w:t>st van de aanwezige producten.</w:t>
      </w:r>
      <w:r w:rsidR="00704ADB">
        <w:rPr>
          <w:b/>
        </w:rPr>
        <w:t xml:space="preserve">  </w:t>
      </w:r>
      <w:r w:rsidR="00AB1ACC" w:rsidRPr="00704ADB">
        <w:rPr>
          <w:b/>
          <w:color w:val="FF0000"/>
        </w:rPr>
        <w:t xml:space="preserve">Check </w:t>
      </w:r>
      <w:r w:rsidR="00704ADB">
        <w:rPr>
          <w:b/>
          <w:color w:val="FF0000"/>
        </w:rPr>
        <w:t>regelmatig</w:t>
      </w:r>
      <w:r w:rsidR="00AB1ACC" w:rsidRPr="00704ADB">
        <w:rPr>
          <w:b/>
          <w:color w:val="FF0000"/>
        </w:rPr>
        <w:t xml:space="preserve"> de vervaldata van de producten.</w:t>
      </w:r>
    </w:p>
    <w:tbl>
      <w:tblPr>
        <w:tblStyle w:val="TableGrid2"/>
        <w:tblW w:w="14459" w:type="dxa"/>
        <w:tblInd w:w="108" w:type="dxa"/>
        <w:tblLayout w:type="fixed"/>
        <w:tblLook w:val="04A0" w:firstRow="1" w:lastRow="0" w:firstColumn="1" w:lastColumn="0" w:noHBand="0" w:noVBand="1"/>
      </w:tblPr>
      <w:tblGrid>
        <w:gridCol w:w="2552"/>
        <w:gridCol w:w="3118"/>
        <w:gridCol w:w="851"/>
        <w:gridCol w:w="1134"/>
        <w:gridCol w:w="1276"/>
        <w:gridCol w:w="1275"/>
        <w:gridCol w:w="851"/>
        <w:gridCol w:w="709"/>
        <w:gridCol w:w="2693"/>
      </w:tblGrid>
      <w:tr w:rsidR="00704ADB" w:rsidRPr="006634D6" w14:paraId="3F671855" w14:textId="77777777" w:rsidTr="00B033F4">
        <w:trPr>
          <w:trHeight w:val="319"/>
        </w:trPr>
        <w:tc>
          <w:tcPr>
            <w:tcW w:w="2552" w:type="dxa"/>
            <w:vMerge w:val="restart"/>
            <w:shd w:val="clear" w:color="auto" w:fill="008000"/>
            <w:vAlign w:val="center"/>
          </w:tcPr>
          <w:p w14:paraId="354137EC" w14:textId="1DC8F9A5" w:rsidR="00704ADB" w:rsidRPr="006634D6" w:rsidRDefault="00704ADB" w:rsidP="00704ADB">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Eerste</w:t>
            </w:r>
            <w:r>
              <w:rPr>
                <w:rFonts w:cs="Arial"/>
                <w:b/>
                <w:color w:val="FFFFFF" w:themeColor="background1"/>
                <w:sz w:val="20"/>
                <w:lang w:val="nl-BE"/>
              </w:rPr>
              <w:t xml:space="preserve"> </w:t>
            </w:r>
            <w:r w:rsidRPr="006634D6">
              <w:rPr>
                <w:rFonts w:cs="Arial"/>
                <w:b/>
                <w:color w:val="FFFFFF" w:themeColor="background1"/>
                <w:sz w:val="20"/>
                <w:lang w:val="nl-BE"/>
              </w:rPr>
              <w:t>hulp</w:t>
            </w:r>
            <w:r>
              <w:rPr>
                <w:rFonts w:cs="Arial"/>
                <w:b/>
                <w:color w:val="FFFFFF" w:themeColor="background1"/>
                <w:sz w:val="20"/>
                <w:lang w:val="nl-BE"/>
              </w:rPr>
              <w:t xml:space="preserve"> </w:t>
            </w:r>
            <w:r w:rsidRPr="006634D6">
              <w:rPr>
                <w:rFonts w:cs="Arial"/>
                <w:b/>
                <w:color w:val="FFFFFF" w:themeColor="background1"/>
                <w:sz w:val="20"/>
                <w:lang w:val="nl-BE"/>
              </w:rPr>
              <w:t>materiaal</w:t>
            </w:r>
          </w:p>
        </w:tc>
        <w:tc>
          <w:tcPr>
            <w:tcW w:w="3118" w:type="dxa"/>
            <w:vMerge w:val="restart"/>
            <w:shd w:val="clear" w:color="auto" w:fill="008000"/>
            <w:vAlign w:val="center"/>
          </w:tcPr>
          <w:p w14:paraId="220B2BC2" w14:textId="77777777" w:rsidR="00704ADB" w:rsidRPr="006634D6" w:rsidRDefault="00704ADB" w:rsidP="00704ADB">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Omschrijving</w:t>
            </w:r>
          </w:p>
        </w:tc>
        <w:tc>
          <w:tcPr>
            <w:tcW w:w="1985" w:type="dxa"/>
            <w:gridSpan w:val="2"/>
            <w:shd w:val="clear" w:color="auto" w:fill="008000"/>
            <w:vAlign w:val="center"/>
          </w:tcPr>
          <w:p w14:paraId="3C9B253E" w14:textId="24111D55" w:rsidR="00704ADB" w:rsidRPr="006634D6" w:rsidRDefault="00704ADB" w:rsidP="00704ADB">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Basismateriaal</w:t>
            </w:r>
          </w:p>
        </w:tc>
        <w:tc>
          <w:tcPr>
            <w:tcW w:w="1276" w:type="dxa"/>
            <w:vMerge w:val="restart"/>
            <w:shd w:val="clear" w:color="auto" w:fill="008000"/>
            <w:vAlign w:val="center"/>
          </w:tcPr>
          <w:p w14:paraId="26F08E05" w14:textId="77777777" w:rsidR="00704ADB" w:rsidRPr="00704ADB" w:rsidRDefault="00704ADB" w:rsidP="00704ADB">
            <w:pPr>
              <w:spacing w:before="40" w:line="276" w:lineRule="auto"/>
              <w:jc w:val="center"/>
              <w:rPr>
                <w:rFonts w:cs="Arial"/>
                <w:b/>
                <w:color w:val="FFFFFF" w:themeColor="background1"/>
                <w:sz w:val="20"/>
                <w:szCs w:val="20"/>
                <w:lang w:val="nl-BE"/>
              </w:rPr>
            </w:pPr>
            <w:r w:rsidRPr="00704ADB">
              <w:rPr>
                <w:rFonts w:cs="Arial"/>
                <w:b/>
                <w:color w:val="FFFFFF" w:themeColor="background1"/>
                <w:sz w:val="20"/>
                <w:szCs w:val="20"/>
                <w:lang w:val="nl-BE"/>
              </w:rPr>
              <w:t>Nuttige uitbreiding</w:t>
            </w:r>
          </w:p>
        </w:tc>
        <w:tc>
          <w:tcPr>
            <w:tcW w:w="1275" w:type="dxa"/>
            <w:vMerge w:val="restart"/>
            <w:shd w:val="clear" w:color="auto" w:fill="008000"/>
            <w:vAlign w:val="center"/>
          </w:tcPr>
          <w:p w14:paraId="75852F21" w14:textId="77777777" w:rsidR="00704ADB" w:rsidRPr="00704ADB" w:rsidRDefault="00704ADB" w:rsidP="00704ADB">
            <w:pPr>
              <w:spacing w:before="40" w:line="276" w:lineRule="auto"/>
              <w:jc w:val="center"/>
              <w:rPr>
                <w:rFonts w:cs="Arial"/>
                <w:b/>
                <w:color w:val="FFFFFF" w:themeColor="background1"/>
                <w:sz w:val="20"/>
                <w:szCs w:val="20"/>
                <w:lang w:val="nl-BE"/>
              </w:rPr>
            </w:pPr>
            <w:r w:rsidRPr="00704ADB">
              <w:rPr>
                <w:rFonts w:cs="Arial"/>
                <w:b/>
                <w:color w:val="FFFFFF" w:themeColor="background1"/>
                <w:sz w:val="20"/>
                <w:szCs w:val="20"/>
                <w:lang w:val="nl-BE"/>
              </w:rPr>
              <w:t>Specifieke risico’s</w:t>
            </w:r>
          </w:p>
        </w:tc>
        <w:tc>
          <w:tcPr>
            <w:tcW w:w="851" w:type="dxa"/>
            <w:vMerge w:val="restart"/>
            <w:shd w:val="clear" w:color="auto" w:fill="008000"/>
            <w:vAlign w:val="center"/>
          </w:tcPr>
          <w:p w14:paraId="116DF29D" w14:textId="7B7C3395" w:rsidR="00704ADB" w:rsidRPr="006634D6" w:rsidRDefault="00704ADB" w:rsidP="00704ADB">
            <w:pPr>
              <w:spacing w:before="40" w:line="276" w:lineRule="auto"/>
              <w:jc w:val="center"/>
              <w:rPr>
                <w:rFonts w:cs="Arial"/>
                <w:b/>
                <w:color w:val="FFFFFF" w:themeColor="background1"/>
                <w:sz w:val="20"/>
                <w:lang w:val="nl-BE"/>
              </w:rPr>
            </w:pPr>
            <w:r>
              <w:rPr>
                <w:rFonts w:cs="Arial"/>
                <w:b/>
                <w:color w:val="FFFFFF" w:themeColor="background1"/>
                <w:sz w:val="20"/>
                <w:lang w:val="nl-BE"/>
              </w:rPr>
              <w:t>Aantal</w:t>
            </w:r>
          </w:p>
        </w:tc>
        <w:tc>
          <w:tcPr>
            <w:tcW w:w="709" w:type="dxa"/>
            <w:vMerge w:val="restart"/>
            <w:shd w:val="clear" w:color="auto" w:fill="008000"/>
            <w:vAlign w:val="center"/>
          </w:tcPr>
          <w:p w14:paraId="07D8BE2D" w14:textId="6B76A8A4" w:rsidR="00704ADB" w:rsidRDefault="00704ADB" w:rsidP="00704ADB">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OK</w:t>
            </w:r>
            <w:r w:rsidR="00C64DB3">
              <w:rPr>
                <w:rFonts w:cs="Arial"/>
                <w:b/>
                <w:color w:val="FFFFFF" w:themeColor="background1"/>
                <w:sz w:val="20"/>
                <w:lang w:val="nl-BE"/>
              </w:rPr>
              <w:t>/</w:t>
            </w:r>
          </w:p>
          <w:p w14:paraId="6E175BC8" w14:textId="7695FA7C" w:rsidR="00704ADB" w:rsidRPr="006634D6" w:rsidRDefault="00704ADB" w:rsidP="00704ADB">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NOK</w:t>
            </w:r>
          </w:p>
        </w:tc>
        <w:tc>
          <w:tcPr>
            <w:tcW w:w="2693" w:type="dxa"/>
            <w:vMerge w:val="restart"/>
            <w:shd w:val="clear" w:color="auto" w:fill="008000"/>
            <w:vAlign w:val="center"/>
          </w:tcPr>
          <w:p w14:paraId="42011A9F" w14:textId="40C8B011" w:rsidR="00704ADB" w:rsidRPr="006634D6" w:rsidRDefault="00704ADB" w:rsidP="00704ADB">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w:t>
            </w:r>
            <w:r>
              <w:rPr>
                <w:rFonts w:cs="Arial"/>
                <w:b/>
                <w:color w:val="FFFFFF" w:themeColor="background1"/>
                <w:sz w:val="20"/>
                <w:lang w:val="nl-BE"/>
              </w:rPr>
              <w:t>pmerking</w:t>
            </w:r>
          </w:p>
        </w:tc>
      </w:tr>
      <w:tr w:rsidR="00704ADB" w:rsidRPr="006634D6" w14:paraId="03E122D6" w14:textId="77777777" w:rsidTr="00B033F4">
        <w:trPr>
          <w:trHeight w:val="412"/>
        </w:trPr>
        <w:tc>
          <w:tcPr>
            <w:tcW w:w="2552" w:type="dxa"/>
            <w:vMerge/>
          </w:tcPr>
          <w:p w14:paraId="711D5529" w14:textId="77777777" w:rsidR="00704ADB" w:rsidRPr="006634D6" w:rsidRDefault="00704ADB" w:rsidP="006634D6">
            <w:pPr>
              <w:spacing w:line="276" w:lineRule="auto"/>
              <w:rPr>
                <w:rFonts w:eastAsiaTheme="minorHAnsi" w:cs="Arial"/>
                <w:b/>
                <w:color w:val="006600"/>
                <w:sz w:val="20"/>
                <w:szCs w:val="20"/>
                <w:lang w:val="en-US" w:eastAsia="en-US"/>
              </w:rPr>
            </w:pPr>
          </w:p>
        </w:tc>
        <w:tc>
          <w:tcPr>
            <w:tcW w:w="3118" w:type="dxa"/>
            <w:vMerge/>
          </w:tcPr>
          <w:p w14:paraId="0D58EF66" w14:textId="77777777" w:rsidR="00704ADB" w:rsidRPr="006634D6" w:rsidRDefault="00704ADB" w:rsidP="006634D6">
            <w:pPr>
              <w:spacing w:line="276" w:lineRule="auto"/>
              <w:rPr>
                <w:rFonts w:eastAsiaTheme="minorHAnsi" w:cs="Arial"/>
                <w:b/>
                <w:color w:val="006600"/>
                <w:sz w:val="20"/>
                <w:szCs w:val="20"/>
                <w:lang w:val="en-US" w:eastAsia="en-US"/>
              </w:rPr>
            </w:pPr>
          </w:p>
        </w:tc>
        <w:tc>
          <w:tcPr>
            <w:tcW w:w="851" w:type="dxa"/>
            <w:shd w:val="clear" w:color="auto" w:fill="008000"/>
          </w:tcPr>
          <w:p w14:paraId="27E4C5F1" w14:textId="77777777" w:rsidR="00704ADB" w:rsidRPr="00704ADB" w:rsidRDefault="00704ADB" w:rsidP="006634D6">
            <w:pPr>
              <w:spacing w:line="276" w:lineRule="auto"/>
              <w:jc w:val="center"/>
              <w:rPr>
                <w:rFonts w:eastAsiaTheme="minorHAnsi" w:cs="Arial"/>
                <w:b/>
                <w:color w:val="FFFFFF" w:themeColor="background1"/>
                <w:sz w:val="16"/>
                <w:szCs w:val="16"/>
                <w:lang w:val="en-US" w:eastAsia="en-US"/>
              </w:rPr>
            </w:pPr>
            <w:proofErr w:type="spellStart"/>
            <w:r w:rsidRPr="00704ADB">
              <w:rPr>
                <w:rFonts w:eastAsiaTheme="minorHAnsi" w:cs="Arial"/>
                <w:b/>
                <w:color w:val="FFFFFF" w:themeColor="background1"/>
                <w:sz w:val="16"/>
                <w:szCs w:val="16"/>
                <w:lang w:val="en-US" w:eastAsia="en-US"/>
              </w:rPr>
              <w:t>Groep</w:t>
            </w:r>
            <w:proofErr w:type="spellEnd"/>
          </w:p>
          <w:p w14:paraId="0E8A76A3" w14:textId="77777777" w:rsidR="00704ADB" w:rsidRPr="00704ADB" w:rsidRDefault="00704ADB" w:rsidP="006634D6">
            <w:pPr>
              <w:spacing w:line="276" w:lineRule="auto"/>
              <w:jc w:val="center"/>
              <w:rPr>
                <w:rFonts w:eastAsiaTheme="minorHAnsi" w:cs="Arial"/>
                <w:b/>
                <w:color w:val="FFFFFF" w:themeColor="background1"/>
                <w:sz w:val="16"/>
                <w:szCs w:val="16"/>
                <w:lang w:val="en-US" w:eastAsia="en-US"/>
              </w:rPr>
            </w:pPr>
            <w:r w:rsidRPr="00704ADB">
              <w:rPr>
                <w:rFonts w:eastAsiaTheme="minorHAnsi" w:cs="Arial"/>
                <w:b/>
                <w:color w:val="FFFFFF" w:themeColor="background1"/>
                <w:sz w:val="16"/>
                <w:szCs w:val="16"/>
                <w:lang w:val="en-US" w:eastAsia="en-US"/>
              </w:rPr>
              <w:t>D</w:t>
            </w:r>
          </w:p>
        </w:tc>
        <w:tc>
          <w:tcPr>
            <w:tcW w:w="1134" w:type="dxa"/>
            <w:shd w:val="clear" w:color="auto" w:fill="008000"/>
          </w:tcPr>
          <w:p w14:paraId="70F5F4A6" w14:textId="77777777" w:rsidR="00704ADB" w:rsidRPr="00704ADB" w:rsidRDefault="00704ADB" w:rsidP="00704ADB">
            <w:pPr>
              <w:spacing w:line="276" w:lineRule="auto"/>
              <w:jc w:val="center"/>
              <w:rPr>
                <w:rFonts w:eastAsiaTheme="minorHAnsi" w:cs="Arial"/>
                <w:b/>
                <w:color w:val="FFFFFF" w:themeColor="background1"/>
                <w:sz w:val="16"/>
                <w:szCs w:val="16"/>
                <w:lang w:val="nl-BE" w:eastAsia="en-US"/>
              </w:rPr>
            </w:pPr>
            <w:r w:rsidRPr="00704ADB">
              <w:rPr>
                <w:rFonts w:eastAsiaTheme="minorHAnsi" w:cs="Arial"/>
                <w:b/>
                <w:color w:val="FFFFFF" w:themeColor="background1"/>
                <w:sz w:val="16"/>
                <w:szCs w:val="16"/>
                <w:lang w:val="nl-BE" w:eastAsia="en-US"/>
              </w:rPr>
              <w:t>Groep</w:t>
            </w:r>
          </w:p>
          <w:p w14:paraId="26B76F4E" w14:textId="77777777" w:rsidR="00704ADB" w:rsidRPr="00704ADB" w:rsidRDefault="00704ADB" w:rsidP="00704ADB">
            <w:pPr>
              <w:spacing w:line="276" w:lineRule="auto"/>
              <w:jc w:val="center"/>
              <w:rPr>
                <w:rFonts w:eastAsiaTheme="minorHAnsi" w:cs="Arial"/>
                <w:b/>
                <w:color w:val="FFFFFF" w:themeColor="background1"/>
                <w:sz w:val="16"/>
                <w:szCs w:val="16"/>
                <w:lang w:val="nl-BE" w:eastAsia="en-US"/>
              </w:rPr>
            </w:pPr>
            <w:r w:rsidRPr="00704ADB">
              <w:rPr>
                <w:rFonts w:eastAsiaTheme="minorHAnsi" w:cs="Arial"/>
                <w:b/>
                <w:color w:val="FFFFFF" w:themeColor="background1"/>
                <w:sz w:val="16"/>
                <w:szCs w:val="16"/>
                <w:lang w:val="nl-BE" w:eastAsia="en-US"/>
              </w:rPr>
              <w:t>A, B en C</w:t>
            </w:r>
          </w:p>
        </w:tc>
        <w:tc>
          <w:tcPr>
            <w:tcW w:w="1276" w:type="dxa"/>
            <w:vMerge/>
          </w:tcPr>
          <w:p w14:paraId="6635C57F" w14:textId="77777777" w:rsidR="00704ADB" w:rsidRPr="006634D6" w:rsidRDefault="00704ADB" w:rsidP="006634D6">
            <w:pPr>
              <w:spacing w:line="276" w:lineRule="auto"/>
              <w:rPr>
                <w:rFonts w:eastAsiaTheme="minorHAnsi" w:cs="Arial"/>
                <w:b/>
                <w:color w:val="006600"/>
                <w:sz w:val="20"/>
                <w:szCs w:val="20"/>
                <w:lang w:val="nl-BE" w:eastAsia="en-US"/>
              </w:rPr>
            </w:pPr>
          </w:p>
        </w:tc>
        <w:tc>
          <w:tcPr>
            <w:tcW w:w="1275" w:type="dxa"/>
            <w:vMerge/>
          </w:tcPr>
          <w:p w14:paraId="37E681E3" w14:textId="77777777" w:rsidR="00704ADB" w:rsidRPr="006634D6" w:rsidRDefault="00704ADB" w:rsidP="006634D6">
            <w:pPr>
              <w:spacing w:line="276" w:lineRule="auto"/>
              <w:rPr>
                <w:rFonts w:eastAsiaTheme="minorHAnsi" w:cs="Arial"/>
                <w:b/>
                <w:color w:val="006600"/>
                <w:sz w:val="20"/>
                <w:szCs w:val="20"/>
                <w:lang w:val="nl-BE" w:eastAsia="en-US"/>
              </w:rPr>
            </w:pPr>
          </w:p>
        </w:tc>
        <w:tc>
          <w:tcPr>
            <w:tcW w:w="851" w:type="dxa"/>
            <w:vMerge/>
          </w:tcPr>
          <w:p w14:paraId="2111B8C2" w14:textId="77777777" w:rsidR="00704ADB" w:rsidRPr="006634D6" w:rsidRDefault="00704ADB" w:rsidP="006634D6">
            <w:pPr>
              <w:spacing w:line="276" w:lineRule="auto"/>
              <w:rPr>
                <w:rFonts w:eastAsiaTheme="minorHAnsi" w:cs="Arial"/>
                <w:b/>
                <w:color w:val="006600"/>
                <w:sz w:val="20"/>
                <w:szCs w:val="20"/>
                <w:lang w:val="nl-BE" w:eastAsia="en-US"/>
              </w:rPr>
            </w:pPr>
          </w:p>
        </w:tc>
        <w:tc>
          <w:tcPr>
            <w:tcW w:w="709" w:type="dxa"/>
            <w:vMerge/>
          </w:tcPr>
          <w:p w14:paraId="6CD1E3AB" w14:textId="77777777" w:rsidR="00704ADB" w:rsidRPr="006634D6" w:rsidRDefault="00704ADB" w:rsidP="006634D6">
            <w:pPr>
              <w:spacing w:line="276" w:lineRule="auto"/>
              <w:rPr>
                <w:rFonts w:eastAsiaTheme="minorHAnsi" w:cs="Arial"/>
                <w:b/>
                <w:color w:val="006600"/>
                <w:sz w:val="20"/>
                <w:szCs w:val="20"/>
                <w:lang w:val="nl-BE" w:eastAsia="en-US"/>
              </w:rPr>
            </w:pPr>
          </w:p>
        </w:tc>
        <w:tc>
          <w:tcPr>
            <w:tcW w:w="2693" w:type="dxa"/>
            <w:vMerge/>
          </w:tcPr>
          <w:p w14:paraId="3FE9B568" w14:textId="1128FF2C" w:rsidR="00704ADB" w:rsidRPr="006634D6" w:rsidRDefault="00704ADB" w:rsidP="006634D6">
            <w:pPr>
              <w:spacing w:line="276" w:lineRule="auto"/>
              <w:rPr>
                <w:rFonts w:eastAsiaTheme="minorHAnsi" w:cs="Arial"/>
                <w:b/>
                <w:color w:val="006600"/>
                <w:sz w:val="20"/>
                <w:szCs w:val="20"/>
                <w:lang w:val="nl-BE" w:eastAsia="en-US"/>
              </w:rPr>
            </w:pPr>
          </w:p>
        </w:tc>
      </w:tr>
      <w:tr w:rsidR="00704ADB" w:rsidRPr="006634D6" w14:paraId="756C9332" w14:textId="77777777" w:rsidTr="00704ADB">
        <w:trPr>
          <w:trHeight w:val="655"/>
        </w:trPr>
        <w:tc>
          <w:tcPr>
            <w:tcW w:w="2552" w:type="dxa"/>
          </w:tcPr>
          <w:p w14:paraId="6F022D3A" w14:textId="77777777" w:rsidR="00704ADB" w:rsidRPr="006634D6" w:rsidRDefault="00704ADB" w:rsidP="003F7BF4">
            <w:pPr>
              <w:spacing w:line="276" w:lineRule="auto"/>
              <w:jc w:val="both"/>
              <w:rPr>
                <w:rFonts w:eastAsiaTheme="minorHAnsi" w:cs="Arial"/>
                <w:lang w:val="nl-BE" w:eastAsia="en-US"/>
              </w:rPr>
            </w:pPr>
            <w:r w:rsidRPr="006634D6">
              <w:rPr>
                <w:rFonts w:eastAsiaTheme="minorHAnsi" w:cs="Arial"/>
                <w:lang w:val="nl-BE" w:eastAsia="en-US"/>
              </w:rPr>
              <w:t>Water, zeep, handborsteltje en papieren handdoekjes</w:t>
            </w:r>
          </w:p>
        </w:tc>
        <w:tc>
          <w:tcPr>
            <w:tcW w:w="3118" w:type="dxa"/>
          </w:tcPr>
          <w:p w14:paraId="418E00D5" w14:textId="77777777" w:rsidR="00704ADB" w:rsidRPr="00704ADB" w:rsidRDefault="00704ADB" w:rsidP="003F7BF4">
            <w:pPr>
              <w:spacing w:line="276" w:lineRule="auto"/>
              <w:jc w:val="both"/>
              <w:rPr>
                <w:rFonts w:eastAsiaTheme="minorHAnsi" w:cs="Arial"/>
                <w:sz w:val="16"/>
                <w:szCs w:val="16"/>
                <w:lang w:val="nl-BE" w:eastAsia="en-US"/>
              </w:rPr>
            </w:pPr>
            <w:r w:rsidRPr="00704ADB">
              <w:rPr>
                <w:rFonts w:eastAsiaTheme="minorHAnsi" w:cs="Arial"/>
                <w:sz w:val="16"/>
                <w:szCs w:val="16"/>
                <w:lang w:val="nl-BE" w:eastAsia="en-US"/>
              </w:rPr>
              <w:t>Bij voorkeur een pompje met vloeibare zeep.</w:t>
            </w:r>
          </w:p>
        </w:tc>
        <w:tc>
          <w:tcPr>
            <w:tcW w:w="851" w:type="dxa"/>
          </w:tcPr>
          <w:p w14:paraId="7FC2C178" w14:textId="77777777" w:rsidR="00704ADB" w:rsidRPr="006634D6" w:rsidRDefault="00704ADB" w:rsidP="006634D6">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tcPr>
          <w:p w14:paraId="6D850D7B" w14:textId="77777777" w:rsidR="00704ADB" w:rsidRPr="006634D6" w:rsidRDefault="00704ADB" w:rsidP="006634D6">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24630F50" w14:textId="77777777" w:rsidR="00704ADB" w:rsidRPr="006634D6" w:rsidRDefault="00704ADB" w:rsidP="006634D6">
            <w:pPr>
              <w:spacing w:line="276" w:lineRule="auto"/>
              <w:rPr>
                <w:rFonts w:eastAsiaTheme="minorHAnsi" w:cs="Arial"/>
                <w:sz w:val="20"/>
                <w:szCs w:val="20"/>
                <w:lang w:val="nl-BE" w:eastAsia="en-US"/>
              </w:rPr>
            </w:pPr>
          </w:p>
        </w:tc>
        <w:tc>
          <w:tcPr>
            <w:tcW w:w="1275" w:type="dxa"/>
          </w:tcPr>
          <w:p w14:paraId="074F2BA2" w14:textId="77777777" w:rsidR="00704ADB" w:rsidRPr="006634D6" w:rsidRDefault="00704ADB" w:rsidP="006634D6">
            <w:pPr>
              <w:spacing w:line="276" w:lineRule="auto"/>
              <w:rPr>
                <w:rFonts w:eastAsiaTheme="minorHAnsi" w:cs="Arial"/>
                <w:sz w:val="20"/>
                <w:szCs w:val="20"/>
                <w:lang w:val="nl-BE" w:eastAsia="en-US"/>
              </w:rPr>
            </w:pPr>
          </w:p>
        </w:tc>
        <w:tc>
          <w:tcPr>
            <w:tcW w:w="851" w:type="dxa"/>
          </w:tcPr>
          <w:p w14:paraId="0349A8D7" w14:textId="77777777" w:rsidR="00704ADB" w:rsidRPr="006634D6" w:rsidRDefault="00704ADB" w:rsidP="006634D6">
            <w:pPr>
              <w:spacing w:line="276" w:lineRule="auto"/>
              <w:rPr>
                <w:rFonts w:eastAsiaTheme="minorHAnsi" w:cs="Arial"/>
                <w:sz w:val="20"/>
                <w:szCs w:val="20"/>
                <w:lang w:val="nl-BE" w:eastAsia="en-US"/>
              </w:rPr>
            </w:pPr>
          </w:p>
        </w:tc>
        <w:tc>
          <w:tcPr>
            <w:tcW w:w="709" w:type="dxa"/>
          </w:tcPr>
          <w:p w14:paraId="7424556A" w14:textId="77777777" w:rsidR="00704ADB" w:rsidRPr="006634D6" w:rsidRDefault="00704ADB" w:rsidP="006634D6">
            <w:pPr>
              <w:spacing w:line="276" w:lineRule="auto"/>
              <w:rPr>
                <w:rFonts w:eastAsiaTheme="minorHAnsi" w:cs="Arial"/>
                <w:sz w:val="20"/>
                <w:szCs w:val="20"/>
                <w:lang w:val="nl-BE" w:eastAsia="en-US"/>
              </w:rPr>
            </w:pPr>
          </w:p>
        </w:tc>
        <w:tc>
          <w:tcPr>
            <w:tcW w:w="2693" w:type="dxa"/>
          </w:tcPr>
          <w:p w14:paraId="3BDF026B" w14:textId="4B180929" w:rsidR="00704ADB" w:rsidRPr="006634D6" w:rsidRDefault="00704ADB" w:rsidP="006634D6">
            <w:pPr>
              <w:spacing w:line="276" w:lineRule="auto"/>
              <w:rPr>
                <w:rFonts w:eastAsiaTheme="minorHAnsi" w:cs="Arial"/>
                <w:sz w:val="20"/>
                <w:szCs w:val="20"/>
                <w:lang w:val="nl-BE" w:eastAsia="en-US"/>
              </w:rPr>
            </w:pPr>
          </w:p>
        </w:tc>
      </w:tr>
      <w:tr w:rsidR="00704ADB" w:rsidRPr="006634D6" w14:paraId="47A2EDCB" w14:textId="77777777" w:rsidTr="00704ADB">
        <w:trPr>
          <w:trHeight w:val="551"/>
        </w:trPr>
        <w:tc>
          <w:tcPr>
            <w:tcW w:w="2552" w:type="dxa"/>
          </w:tcPr>
          <w:p w14:paraId="6157CB37" w14:textId="77777777" w:rsidR="00704ADB" w:rsidRPr="006634D6" w:rsidRDefault="00704ADB" w:rsidP="003F7BF4">
            <w:pPr>
              <w:spacing w:line="276" w:lineRule="auto"/>
              <w:jc w:val="both"/>
              <w:rPr>
                <w:rFonts w:eastAsiaTheme="minorHAnsi" w:cs="Arial"/>
                <w:lang w:val="nl-BE" w:eastAsia="en-US"/>
              </w:rPr>
            </w:pPr>
            <w:r w:rsidRPr="006634D6">
              <w:rPr>
                <w:rFonts w:eastAsiaTheme="minorHAnsi" w:cs="Arial"/>
                <w:lang w:val="nl-BE" w:eastAsia="en-US"/>
              </w:rPr>
              <w:t>Alcoholgel</w:t>
            </w:r>
          </w:p>
        </w:tc>
        <w:tc>
          <w:tcPr>
            <w:tcW w:w="3118" w:type="dxa"/>
          </w:tcPr>
          <w:p w14:paraId="001BE61C" w14:textId="77777777" w:rsidR="00704ADB" w:rsidRPr="00704ADB" w:rsidRDefault="00704ADB" w:rsidP="003F7BF4">
            <w:pPr>
              <w:spacing w:line="276" w:lineRule="auto"/>
              <w:jc w:val="both"/>
              <w:rPr>
                <w:rFonts w:eastAsiaTheme="minorHAnsi" w:cs="Arial"/>
                <w:sz w:val="16"/>
                <w:szCs w:val="16"/>
                <w:lang w:val="nl-BE" w:eastAsia="en-US"/>
              </w:rPr>
            </w:pPr>
            <w:r w:rsidRPr="00704ADB">
              <w:rPr>
                <w:rFonts w:eastAsiaTheme="minorHAnsi" w:cs="Arial"/>
                <w:sz w:val="16"/>
                <w:szCs w:val="16"/>
                <w:lang w:val="nl-BE" w:eastAsia="en-US"/>
              </w:rPr>
              <w:t>Voor handontsmetting.</w:t>
            </w:r>
          </w:p>
        </w:tc>
        <w:tc>
          <w:tcPr>
            <w:tcW w:w="851" w:type="dxa"/>
          </w:tcPr>
          <w:p w14:paraId="49576D94" w14:textId="77777777" w:rsidR="00704ADB" w:rsidRPr="006634D6" w:rsidRDefault="00704ADB" w:rsidP="006634D6">
            <w:pPr>
              <w:spacing w:line="276" w:lineRule="auto"/>
              <w:rPr>
                <w:rFonts w:eastAsiaTheme="minorHAnsi" w:cs="Arial"/>
                <w:lang w:val="nl-BE" w:eastAsia="en-US"/>
              </w:rPr>
            </w:pPr>
          </w:p>
        </w:tc>
        <w:tc>
          <w:tcPr>
            <w:tcW w:w="1134" w:type="dxa"/>
          </w:tcPr>
          <w:p w14:paraId="3A13A374" w14:textId="77777777" w:rsidR="00704ADB" w:rsidRPr="006634D6" w:rsidRDefault="00704ADB" w:rsidP="006634D6">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1E727574" w14:textId="77777777" w:rsidR="00704ADB" w:rsidRPr="006634D6" w:rsidRDefault="00704ADB" w:rsidP="006634D6">
            <w:pPr>
              <w:spacing w:line="276" w:lineRule="auto"/>
              <w:rPr>
                <w:rFonts w:eastAsiaTheme="minorHAnsi" w:cs="Arial"/>
                <w:sz w:val="20"/>
                <w:szCs w:val="20"/>
                <w:lang w:val="nl-BE" w:eastAsia="en-US"/>
              </w:rPr>
            </w:pPr>
          </w:p>
        </w:tc>
        <w:tc>
          <w:tcPr>
            <w:tcW w:w="1275" w:type="dxa"/>
          </w:tcPr>
          <w:p w14:paraId="2810B497" w14:textId="77777777" w:rsidR="00704ADB" w:rsidRPr="006634D6" w:rsidRDefault="00704ADB" w:rsidP="006634D6">
            <w:pPr>
              <w:spacing w:line="276" w:lineRule="auto"/>
              <w:rPr>
                <w:rFonts w:eastAsiaTheme="minorHAnsi" w:cs="Arial"/>
                <w:sz w:val="20"/>
                <w:szCs w:val="20"/>
                <w:lang w:val="nl-BE" w:eastAsia="en-US"/>
              </w:rPr>
            </w:pPr>
          </w:p>
        </w:tc>
        <w:tc>
          <w:tcPr>
            <w:tcW w:w="851" w:type="dxa"/>
          </w:tcPr>
          <w:p w14:paraId="23ECC958" w14:textId="77777777" w:rsidR="00704ADB" w:rsidRPr="006634D6" w:rsidRDefault="00704ADB" w:rsidP="006634D6">
            <w:pPr>
              <w:spacing w:line="276" w:lineRule="auto"/>
              <w:rPr>
                <w:rFonts w:eastAsiaTheme="minorHAnsi" w:cs="Arial"/>
                <w:sz w:val="20"/>
                <w:szCs w:val="20"/>
                <w:lang w:val="nl-BE" w:eastAsia="en-US"/>
              </w:rPr>
            </w:pPr>
          </w:p>
        </w:tc>
        <w:tc>
          <w:tcPr>
            <w:tcW w:w="709" w:type="dxa"/>
          </w:tcPr>
          <w:p w14:paraId="2A7D25D5" w14:textId="77777777" w:rsidR="00704ADB" w:rsidRPr="006634D6" w:rsidRDefault="00704ADB" w:rsidP="006634D6">
            <w:pPr>
              <w:spacing w:line="276" w:lineRule="auto"/>
              <w:rPr>
                <w:rFonts w:eastAsiaTheme="minorHAnsi" w:cs="Arial"/>
                <w:sz w:val="20"/>
                <w:szCs w:val="20"/>
                <w:lang w:val="nl-BE" w:eastAsia="en-US"/>
              </w:rPr>
            </w:pPr>
          </w:p>
        </w:tc>
        <w:tc>
          <w:tcPr>
            <w:tcW w:w="2693" w:type="dxa"/>
          </w:tcPr>
          <w:p w14:paraId="4DF4E931" w14:textId="30EDB673" w:rsidR="00704ADB" w:rsidRPr="006634D6" w:rsidRDefault="00704ADB" w:rsidP="006634D6">
            <w:pPr>
              <w:spacing w:line="276" w:lineRule="auto"/>
              <w:rPr>
                <w:rFonts w:eastAsiaTheme="minorHAnsi" w:cs="Arial"/>
                <w:sz w:val="20"/>
                <w:szCs w:val="20"/>
                <w:lang w:val="nl-BE" w:eastAsia="en-US"/>
              </w:rPr>
            </w:pPr>
          </w:p>
        </w:tc>
      </w:tr>
      <w:tr w:rsidR="00704ADB" w:rsidRPr="006634D6" w14:paraId="586C51A8" w14:textId="77777777" w:rsidTr="00704ADB">
        <w:trPr>
          <w:trHeight w:val="830"/>
        </w:trPr>
        <w:tc>
          <w:tcPr>
            <w:tcW w:w="2552" w:type="dxa"/>
            <w:tcBorders>
              <w:bottom w:val="single" w:sz="4" w:space="0" w:color="auto"/>
            </w:tcBorders>
          </w:tcPr>
          <w:p w14:paraId="50895B4A" w14:textId="77777777" w:rsidR="00704ADB" w:rsidRPr="006634D6" w:rsidRDefault="00704ADB" w:rsidP="003F7BF4">
            <w:pPr>
              <w:spacing w:line="276" w:lineRule="auto"/>
              <w:jc w:val="both"/>
              <w:rPr>
                <w:rFonts w:eastAsiaTheme="minorHAnsi" w:cs="Arial"/>
                <w:lang w:val="nl-BE" w:eastAsia="en-US"/>
              </w:rPr>
            </w:pPr>
            <w:r w:rsidRPr="006634D6">
              <w:rPr>
                <w:rFonts w:eastAsiaTheme="minorHAnsi" w:cs="Arial"/>
                <w:lang w:val="nl-BE" w:eastAsia="en-US"/>
              </w:rPr>
              <w:t>Wegwerphandschoenen</w:t>
            </w:r>
          </w:p>
        </w:tc>
        <w:tc>
          <w:tcPr>
            <w:tcW w:w="3118" w:type="dxa"/>
            <w:tcBorders>
              <w:bottom w:val="single" w:sz="4" w:space="0" w:color="auto"/>
            </w:tcBorders>
          </w:tcPr>
          <w:p w14:paraId="407FF7DB" w14:textId="77777777" w:rsidR="00704ADB" w:rsidRPr="00704ADB" w:rsidRDefault="00704ADB" w:rsidP="003F7BF4">
            <w:pPr>
              <w:spacing w:line="276" w:lineRule="auto"/>
              <w:jc w:val="both"/>
              <w:rPr>
                <w:rFonts w:eastAsiaTheme="minorHAnsi" w:cs="Arial"/>
                <w:sz w:val="16"/>
                <w:szCs w:val="16"/>
                <w:lang w:val="nl-BE" w:eastAsia="en-US"/>
              </w:rPr>
            </w:pPr>
            <w:r w:rsidRPr="00704ADB">
              <w:rPr>
                <w:rFonts w:eastAsiaTheme="minorHAnsi" w:cs="Arial"/>
                <w:sz w:val="16"/>
                <w:szCs w:val="16"/>
                <w:lang w:val="nl-BE" w:eastAsia="en-US"/>
              </w:rPr>
              <w:t>Handschoenen beschermen tegen overdracht van ziektekiemen. Bij voorkeur vinylhandschoenen. Deze bevatten geen latex want sommigen krijgen een allergische reactie na contact met latex.</w:t>
            </w:r>
          </w:p>
        </w:tc>
        <w:tc>
          <w:tcPr>
            <w:tcW w:w="851" w:type="dxa"/>
            <w:tcBorders>
              <w:bottom w:val="single" w:sz="4" w:space="0" w:color="auto"/>
            </w:tcBorders>
          </w:tcPr>
          <w:p w14:paraId="08545B76" w14:textId="77777777" w:rsidR="00704ADB" w:rsidRPr="006634D6" w:rsidRDefault="00704ADB" w:rsidP="006634D6">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tcBorders>
              <w:bottom w:val="single" w:sz="4" w:space="0" w:color="auto"/>
            </w:tcBorders>
          </w:tcPr>
          <w:p w14:paraId="27457B9C" w14:textId="77777777" w:rsidR="00704ADB" w:rsidRPr="006634D6" w:rsidRDefault="00704ADB" w:rsidP="006634D6">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bottom w:val="single" w:sz="4" w:space="0" w:color="auto"/>
            </w:tcBorders>
          </w:tcPr>
          <w:p w14:paraId="2FA3DCED" w14:textId="77777777" w:rsidR="00704ADB" w:rsidRPr="006634D6" w:rsidRDefault="00704ADB" w:rsidP="006634D6">
            <w:pPr>
              <w:spacing w:line="276" w:lineRule="auto"/>
              <w:rPr>
                <w:rFonts w:eastAsiaTheme="minorHAnsi" w:cs="Arial"/>
                <w:sz w:val="20"/>
                <w:szCs w:val="20"/>
                <w:lang w:val="nl-BE" w:eastAsia="en-US"/>
              </w:rPr>
            </w:pPr>
          </w:p>
        </w:tc>
        <w:tc>
          <w:tcPr>
            <w:tcW w:w="1275" w:type="dxa"/>
            <w:tcBorders>
              <w:bottom w:val="single" w:sz="4" w:space="0" w:color="auto"/>
            </w:tcBorders>
          </w:tcPr>
          <w:p w14:paraId="3C5F2DFD" w14:textId="77777777" w:rsidR="00704ADB" w:rsidRPr="006634D6" w:rsidRDefault="00704ADB" w:rsidP="006634D6">
            <w:pPr>
              <w:spacing w:line="276" w:lineRule="auto"/>
              <w:rPr>
                <w:rFonts w:eastAsiaTheme="minorHAnsi" w:cs="Arial"/>
                <w:sz w:val="20"/>
                <w:szCs w:val="20"/>
                <w:lang w:val="nl-BE" w:eastAsia="en-US"/>
              </w:rPr>
            </w:pPr>
          </w:p>
        </w:tc>
        <w:tc>
          <w:tcPr>
            <w:tcW w:w="851" w:type="dxa"/>
            <w:tcBorders>
              <w:bottom w:val="single" w:sz="4" w:space="0" w:color="auto"/>
            </w:tcBorders>
          </w:tcPr>
          <w:p w14:paraId="2A741E19" w14:textId="77777777" w:rsidR="00704ADB" w:rsidRPr="006634D6" w:rsidRDefault="00704ADB" w:rsidP="006634D6">
            <w:pPr>
              <w:spacing w:line="276" w:lineRule="auto"/>
              <w:rPr>
                <w:rFonts w:eastAsiaTheme="minorHAnsi" w:cs="Arial"/>
                <w:sz w:val="20"/>
                <w:szCs w:val="20"/>
                <w:lang w:val="nl-BE" w:eastAsia="en-US"/>
              </w:rPr>
            </w:pPr>
          </w:p>
        </w:tc>
        <w:tc>
          <w:tcPr>
            <w:tcW w:w="709" w:type="dxa"/>
            <w:tcBorders>
              <w:bottom w:val="single" w:sz="4" w:space="0" w:color="auto"/>
            </w:tcBorders>
          </w:tcPr>
          <w:p w14:paraId="77839E0B" w14:textId="77777777" w:rsidR="00704ADB" w:rsidRPr="006634D6" w:rsidRDefault="00704ADB" w:rsidP="006634D6">
            <w:pPr>
              <w:spacing w:line="276" w:lineRule="auto"/>
              <w:rPr>
                <w:rFonts w:eastAsiaTheme="minorHAnsi" w:cs="Arial"/>
                <w:sz w:val="20"/>
                <w:szCs w:val="20"/>
                <w:lang w:val="nl-BE" w:eastAsia="en-US"/>
              </w:rPr>
            </w:pPr>
          </w:p>
        </w:tc>
        <w:tc>
          <w:tcPr>
            <w:tcW w:w="2693" w:type="dxa"/>
            <w:tcBorders>
              <w:bottom w:val="single" w:sz="4" w:space="0" w:color="auto"/>
            </w:tcBorders>
          </w:tcPr>
          <w:p w14:paraId="43B38118" w14:textId="1E211DDE" w:rsidR="00704ADB" w:rsidRPr="006634D6" w:rsidRDefault="00704ADB" w:rsidP="006634D6">
            <w:pPr>
              <w:spacing w:line="276" w:lineRule="auto"/>
              <w:rPr>
                <w:rFonts w:eastAsiaTheme="minorHAnsi" w:cs="Arial"/>
                <w:sz w:val="20"/>
                <w:szCs w:val="20"/>
                <w:lang w:val="nl-BE" w:eastAsia="en-US"/>
              </w:rPr>
            </w:pPr>
          </w:p>
        </w:tc>
      </w:tr>
      <w:tr w:rsidR="00704ADB" w:rsidRPr="006634D6" w14:paraId="03AD72E4" w14:textId="77777777" w:rsidTr="00704ADB">
        <w:tc>
          <w:tcPr>
            <w:tcW w:w="2552" w:type="dxa"/>
            <w:tcBorders>
              <w:bottom w:val="single" w:sz="4" w:space="0" w:color="auto"/>
            </w:tcBorders>
          </w:tcPr>
          <w:p w14:paraId="06C1D25F" w14:textId="77777777" w:rsidR="00704ADB" w:rsidRDefault="00704ADB" w:rsidP="003F7BF4">
            <w:pPr>
              <w:spacing w:line="276" w:lineRule="auto"/>
              <w:jc w:val="both"/>
              <w:rPr>
                <w:rFonts w:eastAsiaTheme="minorHAnsi" w:cs="Arial"/>
                <w:lang w:val="nl-BE" w:eastAsia="en-US"/>
              </w:rPr>
            </w:pPr>
            <w:r w:rsidRPr="006634D6">
              <w:rPr>
                <w:rFonts w:eastAsiaTheme="minorHAnsi" w:cs="Arial"/>
                <w:lang w:val="nl-BE" w:eastAsia="en-US"/>
              </w:rPr>
              <w:t>Ontsmettingsmiddel</w:t>
            </w:r>
          </w:p>
          <w:p w14:paraId="4E856F00" w14:textId="7A319F4C" w:rsidR="00704ADB" w:rsidRPr="006634D6" w:rsidRDefault="00704ADB" w:rsidP="003F7BF4">
            <w:pPr>
              <w:spacing w:line="276" w:lineRule="auto"/>
              <w:jc w:val="both"/>
              <w:rPr>
                <w:rFonts w:eastAsiaTheme="minorHAnsi" w:cs="Arial"/>
                <w:lang w:val="nl-BE" w:eastAsia="en-US"/>
              </w:rPr>
            </w:pPr>
            <w:r>
              <w:t>v</w:t>
            </w:r>
            <w:r w:rsidRPr="00505AD2">
              <w:t xml:space="preserve">b. </w:t>
            </w:r>
            <w:proofErr w:type="spellStart"/>
            <w:r w:rsidRPr="00505AD2">
              <w:t>hansamed</w:t>
            </w:r>
            <w:proofErr w:type="spellEnd"/>
            <w:r w:rsidRPr="00505AD2">
              <w:t xml:space="preserve"> of </w:t>
            </w:r>
            <w:proofErr w:type="spellStart"/>
            <w:r w:rsidRPr="00505AD2">
              <w:t>cedium</w:t>
            </w:r>
            <w:proofErr w:type="spellEnd"/>
            <w:r w:rsidRPr="00505AD2">
              <w:t xml:space="preserve">, … </w:t>
            </w:r>
            <w:r w:rsidRPr="00864184">
              <w:rPr>
                <w:i/>
                <w:iCs/>
              </w:rPr>
              <w:t>(houdbaarheid van 5 jaar)</w:t>
            </w:r>
          </w:p>
        </w:tc>
        <w:tc>
          <w:tcPr>
            <w:tcW w:w="3118" w:type="dxa"/>
            <w:tcBorders>
              <w:bottom w:val="single" w:sz="4" w:space="0" w:color="auto"/>
            </w:tcBorders>
          </w:tcPr>
          <w:p w14:paraId="70002C16" w14:textId="77777777" w:rsidR="00704ADB" w:rsidRPr="00704ADB" w:rsidRDefault="00704ADB" w:rsidP="003F7BF4">
            <w:pPr>
              <w:spacing w:line="276" w:lineRule="auto"/>
              <w:jc w:val="both"/>
              <w:rPr>
                <w:rFonts w:eastAsiaTheme="minorHAnsi" w:cs="Arial"/>
                <w:sz w:val="16"/>
                <w:szCs w:val="16"/>
                <w:lang w:val="nl-BE" w:eastAsia="en-US"/>
              </w:rPr>
            </w:pPr>
            <w:r w:rsidRPr="00704ADB">
              <w:rPr>
                <w:rFonts w:eastAsiaTheme="minorHAnsi" w:cs="Arial"/>
                <w:sz w:val="16"/>
                <w:szCs w:val="16"/>
                <w:lang w:val="nl-BE" w:eastAsia="en-US"/>
              </w:rPr>
              <w:t>Bij voorkeur in flacons voor éénmalig gebruik of in de vorm van een spray.</w:t>
            </w:r>
          </w:p>
        </w:tc>
        <w:tc>
          <w:tcPr>
            <w:tcW w:w="851" w:type="dxa"/>
            <w:tcBorders>
              <w:bottom w:val="single" w:sz="4" w:space="0" w:color="auto"/>
            </w:tcBorders>
          </w:tcPr>
          <w:p w14:paraId="51A84712" w14:textId="77777777" w:rsidR="00704ADB" w:rsidRPr="006634D6" w:rsidRDefault="00704ADB" w:rsidP="006634D6">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tcBorders>
              <w:bottom w:val="single" w:sz="4" w:space="0" w:color="auto"/>
            </w:tcBorders>
          </w:tcPr>
          <w:p w14:paraId="3FBB59C7" w14:textId="77777777" w:rsidR="00704ADB" w:rsidRPr="006634D6" w:rsidRDefault="00704ADB" w:rsidP="006634D6">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bottom w:val="single" w:sz="4" w:space="0" w:color="auto"/>
            </w:tcBorders>
          </w:tcPr>
          <w:p w14:paraId="116FF1C6" w14:textId="77777777" w:rsidR="00704ADB" w:rsidRPr="006634D6" w:rsidRDefault="00704ADB" w:rsidP="006634D6">
            <w:pPr>
              <w:spacing w:line="276" w:lineRule="auto"/>
              <w:rPr>
                <w:rFonts w:eastAsiaTheme="minorHAnsi" w:cs="Arial"/>
                <w:sz w:val="20"/>
                <w:szCs w:val="20"/>
                <w:lang w:val="nl-BE" w:eastAsia="en-US"/>
              </w:rPr>
            </w:pPr>
          </w:p>
        </w:tc>
        <w:tc>
          <w:tcPr>
            <w:tcW w:w="1275" w:type="dxa"/>
            <w:tcBorders>
              <w:bottom w:val="single" w:sz="4" w:space="0" w:color="auto"/>
            </w:tcBorders>
          </w:tcPr>
          <w:p w14:paraId="0E9B018A" w14:textId="77777777" w:rsidR="00704ADB" w:rsidRPr="006634D6" w:rsidRDefault="00704ADB" w:rsidP="006634D6">
            <w:pPr>
              <w:spacing w:line="276" w:lineRule="auto"/>
              <w:rPr>
                <w:rFonts w:eastAsiaTheme="minorHAnsi" w:cs="Arial"/>
                <w:sz w:val="20"/>
                <w:szCs w:val="20"/>
                <w:lang w:val="nl-BE" w:eastAsia="en-US"/>
              </w:rPr>
            </w:pPr>
          </w:p>
        </w:tc>
        <w:tc>
          <w:tcPr>
            <w:tcW w:w="851" w:type="dxa"/>
            <w:tcBorders>
              <w:bottom w:val="single" w:sz="4" w:space="0" w:color="auto"/>
            </w:tcBorders>
          </w:tcPr>
          <w:p w14:paraId="6B96BEFB" w14:textId="77777777" w:rsidR="00704ADB" w:rsidRPr="006634D6" w:rsidRDefault="00704ADB" w:rsidP="006634D6">
            <w:pPr>
              <w:spacing w:line="276" w:lineRule="auto"/>
              <w:rPr>
                <w:rFonts w:eastAsiaTheme="minorHAnsi" w:cs="Arial"/>
                <w:sz w:val="20"/>
                <w:szCs w:val="20"/>
                <w:lang w:val="nl-BE" w:eastAsia="en-US"/>
              </w:rPr>
            </w:pPr>
          </w:p>
        </w:tc>
        <w:tc>
          <w:tcPr>
            <w:tcW w:w="709" w:type="dxa"/>
            <w:tcBorders>
              <w:bottom w:val="single" w:sz="4" w:space="0" w:color="auto"/>
            </w:tcBorders>
          </w:tcPr>
          <w:p w14:paraId="7F7538CB" w14:textId="77777777" w:rsidR="00704ADB" w:rsidRPr="006634D6" w:rsidRDefault="00704ADB" w:rsidP="006634D6">
            <w:pPr>
              <w:spacing w:line="276" w:lineRule="auto"/>
              <w:rPr>
                <w:rFonts w:eastAsiaTheme="minorHAnsi" w:cs="Arial"/>
                <w:sz w:val="20"/>
                <w:szCs w:val="20"/>
                <w:lang w:val="nl-BE" w:eastAsia="en-US"/>
              </w:rPr>
            </w:pPr>
          </w:p>
        </w:tc>
        <w:tc>
          <w:tcPr>
            <w:tcW w:w="2693" w:type="dxa"/>
            <w:tcBorders>
              <w:bottom w:val="single" w:sz="4" w:space="0" w:color="auto"/>
            </w:tcBorders>
          </w:tcPr>
          <w:p w14:paraId="112997B3" w14:textId="0F530861" w:rsidR="00704ADB" w:rsidRPr="006634D6" w:rsidRDefault="00704ADB" w:rsidP="006634D6">
            <w:pPr>
              <w:spacing w:line="276" w:lineRule="auto"/>
              <w:rPr>
                <w:rFonts w:eastAsiaTheme="minorHAnsi" w:cs="Arial"/>
                <w:sz w:val="20"/>
                <w:szCs w:val="20"/>
                <w:lang w:val="nl-BE" w:eastAsia="en-US"/>
              </w:rPr>
            </w:pPr>
          </w:p>
        </w:tc>
      </w:tr>
      <w:tr w:rsidR="00704ADB" w:rsidRPr="006634D6" w14:paraId="7BC0775D" w14:textId="77777777" w:rsidTr="00704ADB">
        <w:tc>
          <w:tcPr>
            <w:tcW w:w="2552" w:type="dxa"/>
          </w:tcPr>
          <w:p w14:paraId="301D4588" w14:textId="77777777" w:rsidR="00704ADB" w:rsidRPr="006634D6" w:rsidRDefault="00704ADB" w:rsidP="003F7BF4">
            <w:pPr>
              <w:spacing w:line="276" w:lineRule="auto"/>
              <w:jc w:val="both"/>
              <w:rPr>
                <w:rFonts w:eastAsiaTheme="minorHAnsi" w:cs="Arial"/>
                <w:lang w:val="nl-BE" w:eastAsia="en-US"/>
              </w:rPr>
            </w:pPr>
            <w:r w:rsidRPr="006634D6">
              <w:rPr>
                <w:rFonts w:eastAsiaTheme="minorHAnsi" w:cs="Arial"/>
                <w:lang w:val="nl-BE" w:eastAsia="en-US"/>
              </w:rPr>
              <w:t>Ontsmettingsalcohol</w:t>
            </w:r>
          </w:p>
        </w:tc>
        <w:tc>
          <w:tcPr>
            <w:tcW w:w="3118" w:type="dxa"/>
          </w:tcPr>
          <w:p w14:paraId="6E014ECA" w14:textId="77777777" w:rsidR="00704ADB" w:rsidRPr="003F7BF4" w:rsidRDefault="00704ADB"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Voor het ontsmetten van instrumenten en de intacte huid.</w:t>
            </w:r>
          </w:p>
        </w:tc>
        <w:tc>
          <w:tcPr>
            <w:tcW w:w="851" w:type="dxa"/>
          </w:tcPr>
          <w:p w14:paraId="43389A29" w14:textId="77777777" w:rsidR="00704ADB" w:rsidRPr="006634D6" w:rsidRDefault="00704ADB" w:rsidP="006634D6">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tcPr>
          <w:p w14:paraId="6D7EFD9E" w14:textId="77777777" w:rsidR="00704ADB" w:rsidRPr="006634D6" w:rsidRDefault="00704ADB" w:rsidP="006634D6">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3BD497BA" w14:textId="77777777" w:rsidR="00704ADB" w:rsidRPr="006634D6" w:rsidRDefault="00704ADB" w:rsidP="006634D6">
            <w:pPr>
              <w:spacing w:line="276" w:lineRule="auto"/>
              <w:rPr>
                <w:rFonts w:eastAsiaTheme="minorHAnsi" w:cs="Arial"/>
                <w:lang w:val="nl-BE" w:eastAsia="en-US"/>
              </w:rPr>
            </w:pPr>
          </w:p>
        </w:tc>
        <w:tc>
          <w:tcPr>
            <w:tcW w:w="1275" w:type="dxa"/>
          </w:tcPr>
          <w:p w14:paraId="65CD81D3" w14:textId="77777777" w:rsidR="00704ADB" w:rsidRPr="006634D6" w:rsidRDefault="00704ADB" w:rsidP="006634D6">
            <w:pPr>
              <w:spacing w:line="276" w:lineRule="auto"/>
              <w:rPr>
                <w:rFonts w:eastAsiaTheme="minorHAnsi" w:cs="Arial"/>
                <w:lang w:val="nl-BE" w:eastAsia="en-US"/>
              </w:rPr>
            </w:pPr>
          </w:p>
        </w:tc>
        <w:tc>
          <w:tcPr>
            <w:tcW w:w="851" w:type="dxa"/>
          </w:tcPr>
          <w:p w14:paraId="17FA71E4" w14:textId="77777777" w:rsidR="00704ADB" w:rsidRPr="006634D6" w:rsidRDefault="00704ADB" w:rsidP="006634D6">
            <w:pPr>
              <w:spacing w:line="276" w:lineRule="auto"/>
              <w:rPr>
                <w:rFonts w:eastAsiaTheme="minorHAnsi" w:cs="Arial"/>
                <w:sz w:val="20"/>
                <w:szCs w:val="20"/>
                <w:lang w:val="nl-BE" w:eastAsia="en-US"/>
              </w:rPr>
            </w:pPr>
          </w:p>
        </w:tc>
        <w:tc>
          <w:tcPr>
            <w:tcW w:w="709" w:type="dxa"/>
          </w:tcPr>
          <w:p w14:paraId="51BA55A4" w14:textId="77777777" w:rsidR="00704ADB" w:rsidRPr="006634D6" w:rsidRDefault="00704ADB" w:rsidP="006634D6">
            <w:pPr>
              <w:spacing w:line="276" w:lineRule="auto"/>
              <w:rPr>
                <w:rFonts w:eastAsiaTheme="minorHAnsi" w:cs="Arial"/>
                <w:sz w:val="20"/>
                <w:szCs w:val="20"/>
                <w:lang w:val="nl-BE" w:eastAsia="en-US"/>
              </w:rPr>
            </w:pPr>
          </w:p>
        </w:tc>
        <w:tc>
          <w:tcPr>
            <w:tcW w:w="2693" w:type="dxa"/>
          </w:tcPr>
          <w:p w14:paraId="7DF0036D" w14:textId="4496369F" w:rsidR="00704ADB" w:rsidRPr="006634D6" w:rsidRDefault="00704ADB" w:rsidP="006634D6">
            <w:pPr>
              <w:spacing w:line="276" w:lineRule="auto"/>
              <w:rPr>
                <w:rFonts w:eastAsiaTheme="minorHAnsi" w:cs="Arial"/>
                <w:sz w:val="20"/>
                <w:szCs w:val="20"/>
                <w:lang w:val="nl-BE" w:eastAsia="en-US"/>
              </w:rPr>
            </w:pPr>
          </w:p>
        </w:tc>
      </w:tr>
      <w:tr w:rsidR="00704ADB" w:rsidRPr="006634D6" w14:paraId="6327FE8A" w14:textId="77777777" w:rsidTr="003F7BF4">
        <w:tc>
          <w:tcPr>
            <w:tcW w:w="2552" w:type="dxa"/>
            <w:tcBorders>
              <w:bottom w:val="single" w:sz="4" w:space="0" w:color="auto"/>
            </w:tcBorders>
          </w:tcPr>
          <w:p w14:paraId="44A5DC03" w14:textId="77777777" w:rsidR="00704ADB" w:rsidRDefault="00704ADB" w:rsidP="003F7BF4">
            <w:pPr>
              <w:spacing w:line="276" w:lineRule="auto"/>
              <w:jc w:val="both"/>
              <w:rPr>
                <w:rFonts w:eastAsiaTheme="minorHAnsi" w:cs="Arial"/>
                <w:lang w:val="nl-BE" w:eastAsia="en-US"/>
              </w:rPr>
            </w:pPr>
            <w:r w:rsidRPr="006634D6">
              <w:rPr>
                <w:rFonts w:eastAsiaTheme="minorHAnsi" w:cs="Arial"/>
                <w:lang w:val="nl-BE" w:eastAsia="en-US"/>
              </w:rPr>
              <w:t>Kompressen</w:t>
            </w:r>
          </w:p>
          <w:p w14:paraId="29F63615" w14:textId="77777777" w:rsidR="00704ADB" w:rsidRPr="00505AD2" w:rsidRDefault="00704ADB" w:rsidP="003F7BF4">
            <w:pPr>
              <w:spacing w:before="40" w:after="40"/>
              <w:jc w:val="both"/>
              <w:rPr>
                <w:rFonts w:cs="Arial"/>
                <w:lang w:val="de-DE"/>
              </w:rPr>
            </w:pPr>
            <w:r w:rsidRPr="00505AD2">
              <w:rPr>
                <w:rFonts w:cs="Arial"/>
                <w:lang w:val="de-DE"/>
              </w:rPr>
              <w:t>5 x 5 cm</w:t>
            </w:r>
          </w:p>
          <w:p w14:paraId="21B013E9" w14:textId="61867FBF" w:rsidR="00704ADB" w:rsidRPr="006634D6" w:rsidRDefault="00704ADB" w:rsidP="003F7BF4">
            <w:pPr>
              <w:spacing w:line="276" w:lineRule="auto"/>
              <w:jc w:val="both"/>
              <w:rPr>
                <w:rFonts w:eastAsiaTheme="minorHAnsi" w:cs="Arial"/>
                <w:lang w:val="nl-BE" w:eastAsia="en-US"/>
              </w:rPr>
            </w:pPr>
            <w:r w:rsidRPr="00505AD2">
              <w:rPr>
                <w:rFonts w:cs="Arial"/>
                <w:lang w:val="de-DE"/>
              </w:rPr>
              <w:t>7,5 x 7,5 cm</w:t>
            </w:r>
          </w:p>
        </w:tc>
        <w:tc>
          <w:tcPr>
            <w:tcW w:w="3118" w:type="dxa"/>
            <w:tcBorders>
              <w:bottom w:val="single" w:sz="4" w:space="0" w:color="auto"/>
            </w:tcBorders>
          </w:tcPr>
          <w:p w14:paraId="7AF8A57C" w14:textId="6EADE609" w:rsidR="00704ADB" w:rsidRPr="003F7BF4" w:rsidRDefault="00704ADB"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Dit zijn doekjes voor het stelpen van bloedverlies, het reinigen, ontsmetten en afdekken van een wonde.</w:t>
            </w:r>
          </w:p>
        </w:tc>
        <w:tc>
          <w:tcPr>
            <w:tcW w:w="851" w:type="dxa"/>
            <w:tcBorders>
              <w:bottom w:val="single" w:sz="4" w:space="0" w:color="auto"/>
            </w:tcBorders>
          </w:tcPr>
          <w:p w14:paraId="2FF19011" w14:textId="43E3076D" w:rsidR="00704ADB" w:rsidRPr="006634D6" w:rsidRDefault="00704ADB"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tcBorders>
              <w:bottom w:val="single" w:sz="4" w:space="0" w:color="auto"/>
            </w:tcBorders>
          </w:tcPr>
          <w:p w14:paraId="6130A621" w14:textId="7FDFB300" w:rsidR="00704ADB" w:rsidRPr="006634D6" w:rsidRDefault="00704ADB"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bottom w:val="single" w:sz="4" w:space="0" w:color="auto"/>
            </w:tcBorders>
          </w:tcPr>
          <w:p w14:paraId="2262248B" w14:textId="77777777" w:rsidR="00704ADB" w:rsidRPr="006634D6" w:rsidRDefault="00704ADB" w:rsidP="006634D6">
            <w:pPr>
              <w:spacing w:line="276" w:lineRule="auto"/>
              <w:rPr>
                <w:rFonts w:eastAsiaTheme="minorHAnsi" w:cs="Arial"/>
                <w:lang w:val="nl-BE" w:eastAsia="en-US"/>
              </w:rPr>
            </w:pPr>
          </w:p>
        </w:tc>
        <w:tc>
          <w:tcPr>
            <w:tcW w:w="1275" w:type="dxa"/>
            <w:tcBorders>
              <w:bottom w:val="single" w:sz="4" w:space="0" w:color="auto"/>
            </w:tcBorders>
          </w:tcPr>
          <w:p w14:paraId="2A20B932" w14:textId="77777777" w:rsidR="00704ADB" w:rsidRPr="006634D6" w:rsidRDefault="00704ADB" w:rsidP="006634D6">
            <w:pPr>
              <w:spacing w:line="276" w:lineRule="auto"/>
              <w:rPr>
                <w:rFonts w:eastAsiaTheme="minorHAnsi" w:cs="Arial"/>
                <w:lang w:val="nl-BE" w:eastAsia="en-US"/>
              </w:rPr>
            </w:pPr>
          </w:p>
        </w:tc>
        <w:tc>
          <w:tcPr>
            <w:tcW w:w="851" w:type="dxa"/>
            <w:tcBorders>
              <w:bottom w:val="single" w:sz="4" w:space="0" w:color="auto"/>
            </w:tcBorders>
          </w:tcPr>
          <w:p w14:paraId="446D7EB1" w14:textId="77777777" w:rsidR="00704ADB" w:rsidRPr="006634D6" w:rsidRDefault="00704ADB" w:rsidP="006634D6">
            <w:pPr>
              <w:spacing w:line="276" w:lineRule="auto"/>
              <w:rPr>
                <w:rFonts w:eastAsiaTheme="minorHAnsi" w:cs="Arial"/>
                <w:sz w:val="20"/>
                <w:szCs w:val="20"/>
                <w:lang w:val="nl-BE" w:eastAsia="en-US"/>
              </w:rPr>
            </w:pPr>
          </w:p>
        </w:tc>
        <w:tc>
          <w:tcPr>
            <w:tcW w:w="709" w:type="dxa"/>
            <w:tcBorders>
              <w:bottom w:val="single" w:sz="4" w:space="0" w:color="auto"/>
            </w:tcBorders>
          </w:tcPr>
          <w:p w14:paraId="2DAC0823" w14:textId="77777777" w:rsidR="00704ADB" w:rsidRPr="006634D6" w:rsidRDefault="00704ADB" w:rsidP="006634D6">
            <w:pPr>
              <w:spacing w:line="276" w:lineRule="auto"/>
              <w:rPr>
                <w:rFonts w:eastAsiaTheme="minorHAnsi" w:cs="Arial"/>
                <w:sz w:val="20"/>
                <w:szCs w:val="20"/>
                <w:lang w:val="nl-BE" w:eastAsia="en-US"/>
              </w:rPr>
            </w:pPr>
          </w:p>
        </w:tc>
        <w:tc>
          <w:tcPr>
            <w:tcW w:w="2693" w:type="dxa"/>
            <w:tcBorders>
              <w:bottom w:val="single" w:sz="4" w:space="0" w:color="auto"/>
            </w:tcBorders>
          </w:tcPr>
          <w:p w14:paraId="37A229BD" w14:textId="74745349" w:rsidR="00704ADB" w:rsidRPr="006634D6" w:rsidRDefault="00704ADB" w:rsidP="006634D6">
            <w:pPr>
              <w:spacing w:line="276" w:lineRule="auto"/>
              <w:rPr>
                <w:rFonts w:eastAsiaTheme="minorHAnsi" w:cs="Arial"/>
                <w:sz w:val="20"/>
                <w:szCs w:val="20"/>
                <w:lang w:val="nl-BE" w:eastAsia="en-US"/>
              </w:rPr>
            </w:pPr>
          </w:p>
        </w:tc>
      </w:tr>
      <w:tr w:rsidR="003F7BF4" w:rsidRPr="006634D6" w14:paraId="1D70C68D" w14:textId="77777777" w:rsidTr="003F7BF4">
        <w:tc>
          <w:tcPr>
            <w:tcW w:w="2552" w:type="dxa"/>
            <w:tcBorders>
              <w:bottom w:val="single" w:sz="4" w:space="0" w:color="auto"/>
            </w:tcBorders>
          </w:tcPr>
          <w:p w14:paraId="2F5480BF" w14:textId="77777777" w:rsidR="003F7BF4" w:rsidRPr="00505AD2" w:rsidRDefault="003F7BF4" w:rsidP="003F7BF4">
            <w:pPr>
              <w:spacing w:before="40" w:after="40"/>
              <w:jc w:val="both"/>
              <w:rPr>
                <w:rFonts w:cs="Arial"/>
              </w:rPr>
            </w:pPr>
            <w:r w:rsidRPr="00505AD2">
              <w:rPr>
                <w:rFonts w:cs="Arial"/>
              </w:rPr>
              <w:t xml:space="preserve">Niet </w:t>
            </w:r>
            <w:proofErr w:type="spellStart"/>
            <w:r w:rsidRPr="00505AD2">
              <w:rPr>
                <w:rFonts w:cs="Arial"/>
              </w:rPr>
              <w:t>inklevende</w:t>
            </w:r>
            <w:proofErr w:type="spellEnd"/>
            <w:r w:rsidRPr="00505AD2">
              <w:rPr>
                <w:rFonts w:cs="Arial"/>
              </w:rPr>
              <w:t xml:space="preserve"> kompressen</w:t>
            </w:r>
          </w:p>
          <w:p w14:paraId="328F454E" w14:textId="77777777" w:rsidR="003F7BF4" w:rsidRPr="006634D6" w:rsidRDefault="003F7BF4" w:rsidP="003F7BF4">
            <w:pPr>
              <w:spacing w:line="276" w:lineRule="auto"/>
              <w:jc w:val="both"/>
              <w:rPr>
                <w:rFonts w:eastAsiaTheme="minorHAnsi" w:cs="Arial"/>
                <w:lang w:val="nl-BE" w:eastAsia="en-US"/>
              </w:rPr>
            </w:pPr>
          </w:p>
        </w:tc>
        <w:tc>
          <w:tcPr>
            <w:tcW w:w="3118" w:type="dxa"/>
            <w:tcBorders>
              <w:bottom w:val="single" w:sz="4" w:space="0" w:color="auto"/>
            </w:tcBorders>
          </w:tcPr>
          <w:p w14:paraId="3D628093" w14:textId="2757E006"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 xml:space="preserve">Waar risico is op inkleven van wondverband </w:t>
            </w:r>
            <w:r w:rsidRPr="003F7BF4">
              <w:rPr>
                <w:sz w:val="16"/>
                <w:szCs w:val="16"/>
              </w:rPr>
              <w:t xml:space="preserve">vb. </w:t>
            </w:r>
            <w:proofErr w:type="spellStart"/>
            <w:r w:rsidRPr="003F7BF4">
              <w:rPr>
                <w:sz w:val="16"/>
                <w:szCs w:val="16"/>
              </w:rPr>
              <w:t>melolin</w:t>
            </w:r>
            <w:proofErr w:type="spellEnd"/>
            <w:r w:rsidRPr="003F7BF4">
              <w:rPr>
                <w:sz w:val="16"/>
                <w:szCs w:val="16"/>
              </w:rPr>
              <w:t xml:space="preserve">, </w:t>
            </w:r>
            <w:proofErr w:type="spellStart"/>
            <w:r w:rsidRPr="003F7BF4">
              <w:rPr>
                <w:sz w:val="16"/>
                <w:szCs w:val="16"/>
              </w:rPr>
              <w:t>metalinne</w:t>
            </w:r>
            <w:proofErr w:type="spellEnd"/>
          </w:p>
        </w:tc>
        <w:tc>
          <w:tcPr>
            <w:tcW w:w="851" w:type="dxa"/>
            <w:tcBorders>
              <w:bottom w:val="single" w:sz="4" w:space="0" w:color="auto"/>
            </w:tcBorders>
          </w:tcPr>
          <w:p w14:paraId="06EB6CEF" w14:textId="713A2004" w:rsidR="003F7BF4" w:rsidRPr="006634D6" w:rsidRDefault="003F7BF4" w:rsidP="006634D6">
            <w:pPr>
              <w:spacing w:line="276" w:lineRule="auto"/>
              <w:jc w:val="center"/>
              <w:rPr>
                <w:rFonts w:eastAsiaTheme="minorHAnsi" w:cs="Arial"/>
                <w:lang w:val="nl-BE" w:eastAsia="en-US"/>
              </w:rPr>
            </w:pPr>
            <w:r>
              <w:rPr>
                <w:rFonts w:eastAsiaTheme="minorHAnsi" w:cs="Arial"/>
                <w:lang w:val="nl-BE" w:eastAsia="en-US"/>
              </w:rPr>
              <w:t>X</w:t>
            </w:r>
          </w:p>
        </w:tc>
        <w:tc>
          <w:tcPr>
            <w:tcW w:w="1134" w:type="dxa"/>
            <w:tcBorders>
              <w:bottom w:val="single" w:sz="4" w:space="0" w:color="auto"/>
            </w:tcBorders>
          </w:tcPr>
          <w:p w14:paraId="10BEC506" w14:textId="5DEB317D" w:rsidR="003F7BF4" w:rsidRPr="006634D6" w:rsidRDefault="003F7BF4" w:rsidP="006634D6">
            <w:pPr>
              <w:spacing w:line="276" w:lineRule="auto"/>
              <w:jc w:val="center"/>
              <w:rPr>
                <w:rFonts w:eastAsiaTheme="minorHAnsi" w:cs="Arial"/>
                <w:lang w:val="nl-BE" w:eastAsia="en-US"/>
              </w:rPr>
            </w:pPr>
            <w:r>
              <w:rPr>
                <w:rFonts w:eastAsiaTheme="minorHAnsi" w:cs="Arial"/>
                <w:lang w:val="nl-BE" w:eastAsia="en-US"/>
              </w:rPr>
              <w:t>X</w:t>
            </w:r>
          </w:p>
        </w:tc>
        <w:tc>
          <w:tcPr>
            <w:tcW w:w="1276" w:type="dxa"/>
            <w:tcBorders>
              <w:bottom w:val="single" w:sz="4" w:space="0" w:color="auto"/>
            </w:tcBorders>
          </w:tcPr>
          <w:p w14:paraId="01993380" w14:textId="77777777" w:rsidR="003F7BF4" w:rsidRPr="006634D6" w:rsidRDefault="003F7BF4" w:rsidP="006634D6">
            <w:pPr>
              <w:spacing w:line="276" w:lineRule="auto"/>
              <w:rPr>
                <w:rFonts w:eastAsiaTheme="minorHAnsi" w:cs="Arial"/>
                <w:lang w:val="nl-BE" w:eastAsia="en-US"/>
              </w:rPr>
            </w:pPr>
          </w:p>
        </w:tc>
        <w:tc>
          <w:tcPr>
            <w:tcW w:w="1275" w:type="dxa"/>
            <w:tcBorders>
              <w:bottom w:val="single" w:sz="4" w:space="0" w:color="auto"/>
            </w:tcBorders>
          </w:tcPr>
          <w:p w14:paraId="6D597171" w14:textId="77777777" w:rsidR="003F7BF4" w:rsidRPr="006634D6" w:rsidRDefault="003F7BF4" w:rsidP="006634D6">
            <w:pPr>
              <w:spacing w:line="276" w:lineRule="auto"/>
              <w:rPr>
                <w:rFonts w:eastAsiaTheme="minorHAnsi" w:cs="Arial"/>
                <w:lang w:val="nl-BE" w:eastAsia="en-US"/>
              </w:rPr>
            </w:pPr>
          </w:p>
        </w:tc>
        <w:tc>
          <w:tcPr>
            <w:tcW w:w="851" w:type="dxa"/>
            <w:tcBorders>
              <w:bottom w:val="single" w:sz="4" w:space="0" w:color="auto"/>
            </w:tcBorders>
          </w:tcPr>
          <w:p w14:paraId="1B61E1E2" w14:textId="77777777" w:rsidR="003F7BF4" w:rsidRPr="006634D6" w:rsidRDefault="003F7BF4" w:rsidP="006634D6">
            <w:pPr>
              <w:spacing w:line="276" w:lineRule="auto"/>
              <w:rPr>
                <w:rFonts w:eastAsiaTheme="minorHAnsi" w:cs="Arial"/>
                <w:sz w:val="20"/>
                <w:szCs w:val="20"/>
                <w:lang w:val="nl-BE" w:eastAsia="en-US"/>
              </w:rPr>
            </w:pPr>
          </w:p>
        </w:tc>
        <w:tc>
          <w:tcPr>
            <w:tcW w:w="709" w:type="dxa"/>
            <w:tcBorders>
              <w:bottom w:val="single" w:sz="4" w:space="0" w:color="auto"/>
            </w:tcBorders>
          </w:tcPr>
          <w:p w14:paraId="1523546D" w14:textId="77777777" w:rsidR="003F7BF4" w:rsidRPr="006634D6" w:rsidRDefault="003F7BF4" w:rsidP="006634D6">
            <w:pPr>
              <w:spacing w:line="276" w:lineRule="auto"/>
              <w:rPr>
                <w:rFonts w:eastAsiaTheme="minorHAnsi" w:cs="Arial"/>
                <w:sz w:val="20"/>
                <w:szCs w:val="20"/>
                <w:lang w:val="nl-BE" w:eastAsia="en-US"/>
              </w:rPr>
            </w:pPr>
          </w:p>
        </w:tc>
        <w:tc>
          <w:tcPr>
            <w:tcW w:w="2693" w:type="dxa"/>
            <w:tcBorders>
              <w:bottom w:val="single" w:sz="4" w:space="0" w:color="auto"/>
            </w:tcBorders>
          </w:tcPr>
          <w:p w14:paraId="076A8B5B" w14:textId="77777777" w:rsidR="003F7BF4" w:rsidRPr="006634D6" w:rsidRDefault="003F7BF4" w:rsidP="006634D6">
            <w:pPr>
              <w:spacing w:line="276" w:lineRule="auto"/>
              <w:rPr>
                <w:rFonts w:eastAsiaTheme="minorHAnsi" w:cs="Arial"/>
                <w:sz w:val="20"/>
                <w:szCs w:val="20"/>
                <w:lang w:val="nl-BE" w:eastAsia="en-US"/>
              </w:rPr>
            </w:pPr>
          </w:p>
        </w:tc>
      </w:tr>
      <w:tr w:rsidR="003F7BF4" w:rsidRPr="006634D6" w14:paraId="60C55819" w14:textId="77777777" w:rsidTr="003F7BF4">
        <w:tc>
          <w:tcPr>
            <w:tcW w:w="2552" w:type="dxa"/>
            <w:tcBorders>
              <w:top w:val="single" w:sz="4" w:space="0" w:color="auto"/>
              <w:left w:val="nil"/>
              <w:bottom w:val="nil"/>
              <w:right w:val="nil"/>
            </w:tcBorders>
          </w:tcPr>
          <w:p w14:paraId="65706401" w14:textId="77777777" w:rsidR="003F7BF4" w:rsidRPr="00505AD2" w:rsidRDefault="003F7BF4" w:rsidP="003F7BF4">
            <w:pPr>
              <w:spacing w:line="276" w:lineRule="auto"/>
              <w:jc w:val="both"/>
              <w:rPr>
                <w:rFonts w:cs="Arial"/>
              </w:rPr>
            </w:pPr>
          </w:p>
        </w:tc>
        <w:tc>
          <w:tcPr>
            <w:tcW w:w="3118" w:type="dxa"/>
            <w:tcBorders>
              <w:top w:val="single" w:sz="4" w:space="0" w:color="auto"/>
              <w:left w:val="nil"/>
              <w:bottom w:val="nil"/>
              <w:right w:val="nil"/>
            </w:tcBorders>
          </w:tcPr>
          <w:p w14:paraId="23B96D15" w14:textId="77777777" w:rsidR="003F7BF4" w:rsidRPr="003F7BF4" w:rsidRDefault="003F7BF4" w:rsidP="003F7BF4">
            <w:pPr>
              <w:spacing w:line="276" w:lineRule="auto"/>
              <w:jc w:val="both"/>
              <w:rPr>
                <w:rFonts w:eastAsiaTheme="minorHAnsi" w:cs="Arial"/>
                <w:sz w:val="16"/>
                <w:szCs w:val="16"/>
                <w:lang w:val="nl-BE" w:eastAsia="en-US"/>
              </w:rPr>
            </w:pPr>
          </w:p>
        </w:tc>
        <w:tc>
          <w:tcPr>
            <w:tcW w:w="851" w:type="dxa"/>
            <w:tcBorders>
              <w:top w:val="single" w:sz="4" w:space="0" w:color="auto"/>
              <w:left w:val="nil"/>
              <w:bottom w:val="nil"/>
              <w:right w:val="nil"/>
            </w:tcBorders>
          </w:tcPr>
          <w:p w14:paraId="1B9A75A1" w14:textId="77777777" w:rsidR="003F7BF4" w:rsidRPr="006634D6" w:rsidRDefault="003F7BF4" w:rsidP="006634D6">
            <w:pPr>
              <w:spacing w:line="276" w:lineRule="auto"/>
              <w:jc w:val="center"/>
              <w:rPr>
                <w:rFonts w:eastAsiaTheme="minorHAnsi" w:cs="Arial"/>
                <w:lang w:val="nl-BE" w:eastAsia="en-US"/>
              </w:rPr>
            </w:pPr>
          </w:p>
        </w:tc>
        <w:tc>
          <w:tcPr>
            <w:tcW w:w="1134" w:type="dxa"/>
            <w:tcBorders>
              <w:top w:val="single" w:sz="4" w:space="0" w:color="auto"/>
              <w:left w:val="nil"/>
              <w:bottom w:val="nil"/>
              <w:right w:val="nil"/>
            </w:tcBorders>
          </w:tcPr>
          <w:p w14:paraId="0F9F6168" w14:textId="77777777" w:rsidR="003F7BF4" w:rsidRPr="006634D6" w:rsidRDefault="003F7BF4" w:rsidP="006634D6">
            <w:pPr>
              <w:spacing w:line="276" w:lineRule="auto"/>
              <w:jc w:val="center"/>
              <w:rPr>
                <w:rFonts w:eastAsiaTheme="minorHAnsi" w:cs="Arial"/>
                <w:lang w:val="nl-BE" w:eastAsia="en-US"/>
              </w:rPr>
            </w:pPr>
          </w:p>
        </w:tc>
        <w:tc>
          <w:tcPr>
            <w:tcW w:w="1276" w:type="dxa"/>
            <w:tcBorders>
              <w:top w:val="single" w:sz="4" w:space="0" w:color="auto"/>
              <w:left w:val="nil"/>
              <w:bottom w:val="nil"/>
              <w:right w:val="nil"/>
            </w:tcBorders>
          </w:tcPr>
          <w:p w14:paraId="706883EE" w14:textId="77777777" w:rsidR="003F7BF4" w:rsidRPr="006634D6" w:rsidRDefault="003F7BF4" w:rsidP="006634D6">
            <w:pPr>
              <w:spacing w:line="276" w:lineRule="auto"/>
              <w:rPr>
                <w:rFonts w:eastAsiaTheme="minorHAnsi" w:cs="Arial"/>
                <w:lang w:val="nl-BE" w:eastAsia="en-US"/>
              </w:rPr>
            </w:pPr>
          </w:p>
        </w:tc>
        <w:tc>
          <w:tcPr>
            <w:tcW w:w="1275" w:type="dxa"/>
            <w:tcBorders>
              <w:top w:val="single" w:sz="4" w:space="0" w:color="auto"/>
              <w:left w:val="nil"/>
              <w:bottom w:val="nil"/>
              <w:right w:val="nil"/>
            </w:tcBorders>
          </w:tcPr>
          <w:p w14:paraId="749A47A8" w14:textId="77777777" w:rsidR="003F7BF4" w:rsidRPr="006634D6" w:rsidRDefault="003F7BF4" w:rsidP="006634D6">
            <w:pPr>
              <w:spacing w:line="276" w:lineRule="auto"/>
              <w:rPr>
                <w:rFonts w:eastAsiaTheme="minorHAnsi" w:cs="Arial"/>
                <w:lang w:val="nl-BE" w:eastAsia="en-US"/>
              </w:rPr>
            </w:pPr>
          </w:p>
        </w:tc>
        <w:tc>
          <w:tcPr>
            <w:tcW w:w="851" w:type="dxa"/>
            <w:tcBorders>
              <w:top w:val="single" w:sz="4" w:space="0" w:color="auto"/>
              <w:left w:val="nil"/>
              <w:bottom w:val="nil"/>
              <w:right w:val="nil"/>
            </w:tcBorders>
          </w:tcPr>
          <w:p w14:paraId="5DBBDE28" w14:textId="77777777" w:rsidR="003F7BF4" w:rsidRPr="006634D6" w:rsidRDefault="003F7BF4" w:rsidP="006634D6">
            <w:pPr>
              <w:spacing w:line="276" w:lineRule="auto"/>
              <w:rPr>
                <w:rFonts w:eastAsiaTheme="minorHAnsi" w:cs="Arial"/>
                <w:sz w:val="20"/>
                <w:szCs w:val="20"/>
                <w:lang w:val="nl-BE" w:eastAsia="en-US"/>
              </w:rPr>
            </w:pPr>
          </w:p>
        </w:tc>
        <w:tc>
          <w:tcPr>
            <w:tcW w:w="709" w:type="dxa"/>
            <w:tcBorders>
              <w:top w:val="single" w:sz="4" w:space="0" w:color="auto"/>
              <w:left w:val="nil"/>
              <w:bottom w:val="nil"/>
              <w:right w:val="nil"/>
            </w:tcBorders>
          </w:tcPr>
          <w:p w14:paraId="0B46948D" w14:textId="77777777" w:rsidR="003F7BF4" w:rsidRPr="006634D6" w:rsidRDefault="003F7BF4" w:rsidP="006634D6">
            <w:pPr>
              <w:spacing w:line="276" w:lineRule="auto"/>
              <w:rPr>
                <w:rFonts w:eastAsiaTheme="minorHAnsi" w:cs="Arial"/>
                <w:sz w:val="20"/>
                <w:szCs w:val="20"/>
                <w:lang w:val="nl-BE" w:eastAsia="en-US"/>
              </w:rPr>
            </w:pPr>
          </w:p>
        </w:tc>
        <w:tc>
          <w:tcPr>
            <w:tcW w:w="2693" w:type="dxa"/>
            <w:tcBorders>
              <w:top w:val="single" w:sz="4" w:space="0" w:color="auto"/>
              <w:left w:val="nil"/>
              <w:bottom w:val="nil"/>
              <w:right w:val="nil"/>
            </w:tcBorders>
          </w:tcPr>
          <w:p w14:paraId="2DBDADE8" w14:textId="77777777" w:rsidR="003F7BF4" w:rsidRPr="006634D6" w:rsidRDefault="003F7BF4" w:rsidP="006634D6">
            <w:pPr>
              <w:spacing w:line="276" w:lineRule="auto"/>
              <w:rPr>
                <w:rFonts w:eastAsiaTheme="minorHAnsi" w:cs="Arial"/>
                <w:sz w:val="20"/>
                <w:szCs w:val="20"/>
                <w:lang w:val="nl-BE" w:eastAsia="en-US"/>
              </w:rPr>
            </w:pPr>
          </w:p>
        </w:tc>
      </w:tr>
      <w:tr w:rsidR="003F7BF4" w:rsidRPr="006634D6" w14:paraId="05463BA8" w14:textId="77777777" w:rsidTr="00B033F4">
        <w:trPr>
          <w:trHeight w:val="319"/>
        </w:trPr>
        <w:tc>
          <w:tcPr>
            <w:tcW w:w="2552" w:type="dxa"/>
            <w:shd w:val="clear" w:color="auto" w:fill="008000"/>
            <w:vAlign w:val="center"/>
          </w:tcPr>
          <w:p w14:paraId="35BBA6FB" w14:textId="77777777" w:rsidR="003F7BF4" w:rsidRPr="006634D6" w:rsidRDefault="003F7BF4" w:rsidP="003F7BF4">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lastRenderedPageBreak/>
              <w:t>Eerste</w:t>
            </w:r>
            <w:r>
              <w:rPr>
                <w:rFonts w:cs="Arial"/>
                <w:b/>
                <w:color w:val="FFFFFF" w:themeColor="background1"/>
                <w:sz w:val="20"/>
                <w:lang w:val="nl-BE"/>
              </w:rPr>
              <w:t xml:space="preserve"> </w:t>
            </w:r>
            <w:r w:rsidRPr="006634D6">
              <w:rPr>
                <w:rFonts w:cs="Arial"/>
                <w:b/>
                <w:color w:val="FFFFFF" w:themeColor="background1"/>
                <w:sz w:val="20"/>
                <w:lang w:val="nl-BE"/>
              </w:rPr>
              <w:t>hulp</w:t>
            </w:r>
            <w:r>
              <w:rPr>
                <w:rFonts w:cs="Arial"/>
                <w:b/>
                <w:color w:val="FFFFFF" w:themeColor="background1"/>
                <w:sz w:val="20"/>
                <w:lang w:val="nl-BE"/>
              </w:rPr>
              <w:t xml:space="preserve"> </w:t>
            </w:r>
            <w:r w:rsidRPr="006634D6">
              <w:rPr>
                <w:rFonts w:cs="Arial"/>
                <w:b/>
                <w:color w:val="FFFFFF" w:themeColor="background1"/>
                <w:sz w:val="20"/>
                <w:lang w:val="nl-BE"/>
              </w:rPr>
              <w:t>materiaal</w:t>
            </w:r>
          </w:p>
        </w:tc>
        <w:tc>
          <w:tcPr>
            <w:tcW w:w="3118" w:type="dxa"/>
            <w:shd w:val="clear" w:color="auto" w:fill="008000"/>
            <w:vAlign w:val="center"/>
          </w:tcPr>
          <w:p w14:paraId="7B01B549" w14:textId="77777777" w:rsidR="003F7BF4" w:rsidRPr="006634D6" w:rsidRDefault="003F7BF4" w:rsidP="003F7BF4">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Omschrijving</w:t>
            </w:r>
          </w:p>
        </w:tc>
        <w:tc>
          <w:tcPr>
            <w:tcW w:w="1985" w:type="dxa"/>
            <w:gridSpan w:val="2"/>
            <w:shd w:val="clear" w:color="auto" w:fill="008000"/>
            <w:vAlign w:val="center"/>
          </w:tcPr>
          <w:p w14:paraId="0B94A403" w14:textId="1A6AB787" w:rsidR="003F7BF4" w:rsidRPr="003F7BF4" w:rsidRDefault="003F7BF4" w:rsidP="003F7BF4">
            <w:pPr>
              <w:spacing w:before="40" w:line="276" w:lineRule="auto"/>
              <w:jc w:val="center"/>
              <w:rPr>
                <w:rFonts w:cs="Arial"/>
                <w:b/>
                <w:color w:val="FF0000"/>
                <w:sz w:val="20"/>
                <w:lang w:val="nl-BE"/>
              </w:rPr>
            </w:pPr>
            <w:r w:rsidRPr="003F7BF4">
              <w:rPr>
                <w:rFonts w:cs="Arial"/>
                <w:b/>
                <w:color w:val="FFFFFF" w:themeColor="background1"/>
                <w:sz w:val="20"/>
                <w:lang w:val="nl-BE"/>
              </w:rPr>
              <w:t>Basismateriaal</w:t>
            </w:r>
          </w:p>
        </w:tc>
        <w:tc>
          <w:tcPr>
            <w:tcW w:w="1276" w:type="dxa"/>
            <w:shd w:val="clear" w:color="auto" w:fill="008000"/>
            <w:vAlign w:val="center"/>
          </w:tcPr>
          <w:p w14:paraId="6064CF8B" w14:textId="77777777" w:rsidR="003F7BF4" w:rsidRPr="00704ADB" w:rsidRDefault="003F7BF4" w:rsidP="003F7BF4">
            <w:pPr>
              <w:spacing w:before="40" w:line="276" w:lineRule="auto"/>
              <w:jc w:val="center"/>
              <w:rPr>
                <w:rFonts w:cs="Arial"/>
                <w:b/>
                <w:color w:val="FFFFFF" w:themeColor="background1"/>
                <w:sz w:val="20"/>
                <w:szCs w:val="20"/>
                <w:lang w:val="nl-BE"/>
              </w:rPr>
            </w:pPr>
            <w:r w:rsidRPr="00704ADB">
              <w:rPr>
                <w:rFonts w:cs="Arial"/>
                <w:b/>
                <w:color w:val="FFFFFF" w:themeColor="background1"/>
                <w:sz w:val="20"/>
                <w:szCs w:val="20"/>
                <w:lang w:val="nl-BE"/>
              </w:rPr>
              <w:t>Nuttige uitbreiding</w:t>
            </w:r>
          </w:p>
        </w:tc>
        <w:tc>
          <w:tcPr>
            <w:tcW w:w="1275" w:type="dxa"/>
            <w:shd w:val="clear" w:color="auto" w:fill="008000"/>
            <w:vAlign w:val="center"/>
          </w:tcPr>
          <w:p w14:paraId="167AFA24" w14:textId="77777777" w:rsidR="003F7BF4" w:rsidRPr="00704ADB" w:rsidRDefault="003F7BF4" w:rsidP="003F7BF4">
            <w:pPr>
              <w:spacing w:before="40" w:line="276" w:lineRule="auto"/>
              <w:jc w:val="center"/>
              <w:rPr>
                <w:rFonts w:cs="Arial"/>
                <w:b/>
                <w:color w:val="FFFFFF" w:themeColor="background1"/>
                <w:sz w:val="20"/>
                <w:szCs w:val="20"/>
                <w:lang w:val="nl-BE"/>
              </w:rPr>
            </w:pPr>
            <w:r w:rsidRPr="00704ADB">
              <w:rPr>
                <w:rFonts w:cs="Arial"/>
                <w:b/>
                <w:color w:val="FFFFFF" w:themeColor="background1"/>
                <w:sz w:val="20"/>
                <w:szCs w:val="20"/>
                <w:lang w:val="nl-BE"/>
              </w:rPr>
              <w:t>Specifieke risico’s</w:t>
            </w:r>
          </w:p>
        </w:tc>
        <w:tc>
          <w:tcPr>
            <w:tcW w:w="851" w:type="dxa"/>
            <w:shd w:val="clear" w:color="auto" w:fill="008000"/>
            <w:vAlign w:val="center"/>
          </w:tcPr>
          <w:p w14:paraId="06DAE71C" w14:textId="77777777" w:rsidR="003F7BF4" w:rsidRPr="006634D6" w:rsidRDefault="003F7BF4" w:rsidP="003F7BF4">
            <w:pPr>
              <w:spacing w:before="40" w:line="276" w:lineRule="auto"/>
              <w:jc w:val="center"/>
              <w:rPr>
                <w:rFonts w:cs="Arial"/>
                <w:b/>
                <w:color w:val="FFFFFF" w:themeColor="background1"/>
                <w:sz w:val="20"/>
                <w:lang w:val="nl-BE"/>
              </w:rPr>
            </w:pPr>
            <w:r>
              <w:rPr>
                <w:rFonts w:cs="Arial"/>
                <w:b/>
                <w:color w:val="FFFFFF" w:themeColor="background1"/>
                <w:sz w:val="20"/>
                <w:lang w:val="nl-BE"/>
              </w:rPr>
              <w:t>Aantal</w:t>
            </w:r>
          </w:p>
        </w:tc>
        <w:tc>
          <w:tcPr>
            <w:tcW w:w="709" w:type="dxa"/>
            <w:shd w:val="clear" w:color="auto" w:fill="008000"/>
            <w:vAlign w:val="center"/>
          </w:tcPr>
          <w:p w14:paraId="16E0E136" w14:textId="77777777" w:rsidR="003F7BF4" w:rsidRDefault="003F7BF4" w:rsidP="003F7BF4">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OK</w:t>
            </w:r>
            <w:r>
              <w:rPr>
                <w:rFonts w:cs="Arial"/>
                <w:b/>
                <w:color w:val="FFFFFF" w:themeColor="background1"/>
                <w:sz w:val="20"/>
                <w:lang w:val="nl-BE"/>
              </w:rPr>
              <w:t>/</w:t>
            </w:r>
          </w:p>
          <w:p w14:paraId="4C2C8565" w14:textId="77777777" w:rsidR="003F7BF4" w:rsidRPr="006634D6" w:rsidRDefault="003F7BF4" w:rsidP="003F7BF4">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NOK</w:t>
            </w:r>
          </w:p>
        </w:tc>
        <w:tc>
          <w:tcPr>
            <w:tcW w:w="2693" w:type="dxa"/>
            <w:shd w:val="clear" w:color="auto" w:fill="008000"/>
            <w:vAlign w:val="center"/>
          </w:tcPr>
          <w:p w14:paraId="6306570B" w14:textId="77777777" w:rsidR="003F7BF4" w:rsidRPr="006634D6" w:rsidRDefault="003F7BF4" w:rsidP="003F7BF4">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w:t>
            </w:r>
            <w:r>
              <w:rPr>
                <w:rFonts w:cs="Arial"/>
                <w:b/>
                <w:color w:val="FFFFFF" w:themeColor="background1"/>
                <w:sz w:val="20"/>
                <w:lang w:val="nl-BE"/>
              </w:rPr>
              <w:t>pmerking</w:t>
            </w:r>
          </w:p>
        </w:tc>
      </w:tr>
      <w:tr w:rsidR="003F7BF4" w:rsidRPr="006634D6" w14:paraId="6DBF544E" w14:textId="77777777" w:rsidTr="00B033F4">
        <w:tc>
          <w:tcPr>
            <w:tcW w:w="2552" w:type="dxa"/>
            <w:tcBorders>
              <w:top w:val="nil"/>
            </w:tcBorders>
          </w:tcPr>
          <w:p w14:paraId="1DBF2A33" w14:textId="77777777" w:rsidR="003F7BF4" w:rsidRPr="00505AD2" w:rsidRDefault="003F7BF4" w:rsidP="003F7BF4">
            <w:pPr>
              <w:spacing w:line="276" w:lineRule="auto"/>
              <w:jc w:val="both"/>
              <w:rPr>
                <w:rFonts w:cs="Arial"/>
              </w:rPr>
            </w:pPr>
          </w:p>
        </w:tc>
        <w:tc>
          <w:tcPr>
            <w:tcW w:w="3118" w:type="dxa"/>
            <w:tcBorders>
              <w:top w:val="nil"/>
            </w:tcBorders>
          </w:tcPr>
          <w:p w14:paraId="49C2A638" w14:textId="77777777" w:rsidR="003F7BF4" w:rsidRPr="003F7BF4" w:rsidRDefault="003F7BF4" w:rsidP="003F7BF4">
            <w:pPr>
              <w:spacing w:line="276" w:lineRule="auto"/>
              <w:jc w:val="both"/>
              <w:rPr>
                <w:rFonts w:eastAsiaTheme="minorHAnsi" w:cs="Arial"/>
                <w:sz w:val="16"/>
                <w:szCs w:val="16"/>
                <w:lang w:val="nl-BE" w:eastAsia="en-US"/>
              </w:rPr>
            </w:pPr>
          </w:p>
        </w:tc>
        <w:tc>
          <w:tcPr>
            <w:tcW w:w="851" w:type="dxa"/>
            <w:tcBorders>
              <w:top w:val="nil"/>
            </w:tcBorders>
            <w:shd w:val="clear" w:color="auto" w:fill="008000"/>
          </w:tcPr>
          <w:p w14:paraId="2E35395A" w14:textId="77777777" w:rsidR="003F7BF4" w:rsidRPr="003F7BF4" w:rsidRDefault="003F7BF4" w:rsidP="003F7BF4">
            <w:pPr>
              <w:spacing w:line="276" w:lineRule="auto"/>
              <w:jc w:val="center"/>
              <w:rPr>
                <w:rFonts w:eastAsiaTheme="minorHAnsi" w:cs="Arial"/>
                <w:b/>
                <w:color w:val="FFFFFF" w:themeColor="background1"/>
                <w:sz w:val="16"/>
                <w:szCs w:val="16"/>
                <w:lang w:val="en-US" w:eastAsia="en-US"/>
              </w:rPr>
            </w:pPr>
            <w:proofErr w:type="spellStart"/>
            <w:r w:rsidRPr="003F7BF4">
              <w:rPr>
                <w:rFonts w:eastAsiaTheme="minorHAnsi" w:cs="Arial"/>
                <w:b/>
                <w:color w:val="FFFFFF" w:themeColor="background1"/>
                <w:sz w:val="16"/>
                <w:szCs w:val="16"/>
                <w:lang w:val="en-US" w:eastAsia="en-US"/>
              </w:rPr>
              <w:t>Groep</w:t>
            </w:r>
            <w:proofErr w:type="spellEnd"/>
          </w:p>
          <w:p w14:paraId="603FBDA5" w14:textId="4AE5FD86" w:rsidR="003F7BF4" w:rsidRPr="003F7BF4" w:rsidRDefault="003F7BF4" w:rsidP="003F7BF4">
            <w:pPr>
              <w:spacing w:line="276" w:lineRule="auto"/>
              <w:jc w:val="center"/>
              <w:rPr>
                <w:rFonts w:eastAsiaTheme="minorHAnsi" w:cs="Arial"/>
                <w:b/>
                <w:color w:val="FFFFFF" w:themeColor="background1"/>
                <w:sz w:val="16"/>
                <w:szCs w:val="16"/>
                <w:lang w:val="en-US" w:eastAsia="en-US"/>
              </w:rPr>
            </w:pPr>
            <w:r w:rsidRPr="003F7BF4">
              <w:rPr>
                <w:rFonts w:eastAsiaTheme="minorHAnsi" w:cs="Arial"/>
                <w:b/>
                <w:color w:val="FFFFFF" w:themeColor="background1"/>
                <w:sz w:val="16"/>
                <w:szCs w:val="16"/>
                <w:lang w:val="en-US" w:eastAsia="en-US"/>
              </w:rPr>
              <w:t>D</w:t>
            </w:r>
          </w:p>
        </w:tc>
        <w:tc>
          <w:tcPr>
            <w:tcW w:w="1134" w:type="dxa"/>
            <w:tcBorders>
              <w:top w:val="nil"/>
            </w:tcBorders>
            <w:shd w:val="clear" w:color="auto" w:fill="008000"/>
          </w:tcPr>
          <w:p w14:paraId="3EC5331D" w14:textId="77777777" w:rsidR="003F7BF4" w:rsidRPr="003F7BF4" w:rsidRDefault="003F7BF4" w:rsidP="003F7BF4">
            <w:pPr>
              <w:spacing w:line="276" w:lineRule="auto"/>
              <w:jc w:val="center"/>
              <w:rPr>
                <w:rFonts w:eastAsiaTheme="minorHAnsi" w:cs="Arial"/>
                <w:b/>
                <w:color w:val="FFFFFF" w:themeColor="background1"/>
                <w:sz w:val="16"/>
                <w:szCs w:val="16"/>
                <w:lang w:val="nl-BE" w:eastAsia="en-US"/>
              </w:rPr>
            </w:pPr>
            <w:r w:rsidRPr="003F7BF4">
              <w:rPr>
                <w:rFonts w:eastAsiaTheme="minorHAnsi" w:cs="Arial"/>
                <w:b/>
                <w:color w:val="FFFFFF" w:themeColor="background1"/>
                <w:sz w:val="16"/>
                <w:szCs w:val="16"/>
                <w:lang w:val="nl-BE" w:eastAsia="en-US"/>
              </w:rPr>
              <w:t>Groep</w:t>
            </w:r>
          </w:p>
          <w:p w14:paraId="0F9FDD07" w14:textId="2E46BC26" w:rsidR="003F7BF4" w:rsidRPr="003F7BF4" w:rsidRDefault="003F7BF4" w:rsidP="003F7BF4">
            <w:pPr>
              <w:spacing w:before="40" w:line="276" w:lineRule="auto"/>
              <w:jc w:val="center"/>
              <w:rPr>
                <w:rFonts w:cs="Arial"/>
                <w:b/>
                <w:color w:val="FFFFFF" w:themeColor="background1"/>
                <w:sz w:val="20"/>
                <w:lang w:val="nl-BE"/>
              </w:rPr>
            </w:pPr>
            <w:r w:rsidRPr="003F7BF4">
              <w:rPr>
                <w:rFonts w:eastAsiaTheme="minorHAnsi" w:cs="Arial"/>
                <w:b/>
                <w:color w:val="FFFFFF" w:themeColor="background1"/>
                <w:sz w:val="16"/>
                <w:szCs w:val="16"/>
                <w:lang w:val="nl-BE" w:eastAsia="en-US"/>
              </w:rPr>
              <w:t>A, B en C</w:t>
            </w:r>
          </w:p>
        </w:tc>
        <w:tc>
          <w:tcPr>
            <w:tcW w:w="1276" w:type="dxa"/>
            <w:tcBorders>
              <w:top w:val="nil"/>
            </w:tcBorders>
          </w:tcPr>
          <w:p w14:paraId="02EF04D4" w14:textId="77777777" w:rsidR="003F7BF4" w:rsidRPr="006634D6" w:rsidRDefault="003F7BF4" w:rsidP="003F7BF4">
            <w:pPr>
              <w:spacing w:line="276" w:lineRule="auto"/>
              <w:rPr>
                <w:rFonts w:eastAsiaTheme="minorHAnsi" w:cs="Arial"/>
                <w:lang w:val="nl-BE" w:eastAsia="en-US"/>
              </w:rPr>
            </w:pPr>
          </w:p>
        </w:tc>
        <w:tc>
          <w:tcPr>
            <w:tcW w:w="1275" w:type="dxa"/>
            <w:tcBorders>
              <w:top w:val="nil"/>
            </w:tcBorders>
          </w:tcPr>
          <w:p w14:paraId="2698DDBB" w14:textId="77777777" w:rsidR="003F7BF4" w:rsidRPr="006634D6" w:rsidRDefault="003F7BF4" w:rsidP="003F7BF4">
            <w:pPr>
              <w:spacing w:line="276" w:lineRule="auto"/>
              <w:rPr>
                <w:rFonts w:eastAsiaTheme="minorHAnsi" w:cs="Arial"/>
                <w:lang w:val="nl-BE" w:eastAsia="en-US"/>
              </w:rPr>
            </w:pPr>
          </w:p>
        </w:tc>
        <w:tc>
          <w:tcPr>
            <w:tcW w:w="851" w:type="dxa"/>
            <w:tcBorders>
              <w:top w:val="nil"/>
            </w:tcBorders>
          </w:tcPr>
          <w:p w14:paraId="517F28ED" w14:textId="77777777" w:rsidR="003F7BF4" w:rsidRPr="006634D6" w:rsidRDefault="003F7BF4" w:rsidP="003F7BF4">
            <w:pPr>
              <w:spacing w:line="276" w:lineRule="auto"/>
              <w:rPr>
                <w:rFonts w:eastAsiaTheme="minorHAnsi" w:cs="Arial"/>
                <w:sz w:val="20"/>
                <w:szCs w:val="20"/>
                <w:lang w:val="nl-BE" w:eastAsia="en-US"/>
              </w:rPr>
            </w:pPr>
          </w:p>
        </w:tc>
        <w:tc>
          <w:tcPr>
            <w:tcW w:w="709" w:type="dxa"/>
            <w:tcBorders>
              <w:top w:val="nil"/>
            </w:tcBorders>
          </w:tcPr>
          <w:p w14:paraId="1651DC59" w14:textId="77777777" w:rsidR="003F7BF4" w:rsidRPr="006634D6" w:rsidRDefault="003F7BF4" w:rsidP="003F7BF4">
            <w:pPr>
              <w:spacing w:line="276" w:lineRule="auto"/>
              <w:rPr>
                <w:rFonts w:eastAsiaTheme="minorHAnsi" w:cs="Arial"/>
                <w:sz w:val="20"/>
                <w:szCs w:val="20"/>
                <w:lang w:val="nl-BE" w:eastAsia="en-US"/>
              </w:rPr>
            </w:pPr>
          </w:p>
        </w:tc>
        <w:tc>
          <w:tcPr>
            <w:tcW w:w="2693" w:type="dxa"/>
            <w:tcBorders>
              <w:top w:val="nil"/>
            </w:tcBorders>
          </w:tcPr>
          <w:p w14:paraId="5D7F0A69" w14:textId="77777777" w:rsidR="003F7BF4" w:rsidRPr="006634D6" w:rsidRDefault="003F7BF4" w:rsidP="003F7BF4">
            <w:pPr>
              <w:spacing w:line="276" w:lineRule="auto"/>
              <w:rPr>
                <w:rFonts w:eastAsiaTheme="minorHAnsi" w:cs="Arial"/>
                <w:sz w:val="20"/>
                <w:szCs w:val="20"/>
                <w:lang w:val="nl-BE" w:eastAsia="en-US"/>
              </w:rPr>
            </w:pPr>
          </w:p>
        </w:tc>
      </w:tr>
      <w:tr w:rsidR="003F7BF4" w:rsidRPr="006634D6" w14:paraId="5359CC0C" w14:textId="77777777" w:rsidTr="003F7BF4">
        <w:tc>
          <w:tcPr>
            <w:tcW w:w="2552" w:type="dxa"/>
            <w:tcBorders>
              <w:top w:val="nil"/>
            </w:tcBorders>
          </w:tcPr>
          <w:p w14:paraId="105CEDE5" w14:textId="44036782" w:rsidR="003F7BF4" w:rsidRPr="006634D6" w:rsidRDefault="003F7BF4" w:rsidP="003F7BF4">
            <w:pPr>
              <w:spacing w:line="276" w:lineRule="auto"/>
              <w:jc w:val="both"/>
              <w:rPr>
                <w:rFonts w:eastAsiaTheme="minorHAnsi" w:cs="Arial"/>
                <w:lang w:val="nl-BE" w:eastAsia="en-US"/>
              </w:rPr>
            </w:pPr>
            <w:r w:rsidRPr="00505AD2">
              <w:rPr>
                <w:rFonts w:cs="Arial"/>
              </w:rPr>
              <w:t>Rolletje kleefpleister 1,25 cm</w:t>
            </w:r>
          </w:p>
        </w:tc>
        <w:tc>
          <w:tcPr>
            <w:tcW w:w="3118" w:type="dxa"/>
            <w:tcBorders>
              <w:top w:val="nil"/>
            </w:tcBorders>
          </w:tcPr>
          <w:p w14:paraId="581F2409"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 xml:space="preserve">Dit is een pleister op rol om kompressen en zwachtels vast te leggen. Bij voorkeur </w:t>
            </w:r>
            <w:proofErr w:type="spellStart"/>
            <w:r w:rsidRPr="003F7BF4">
              <w:rPr>
                <w:rFonts w:eastAsiaTheme="minorHAnsi" w:cs="Arial"/>
                <w:sz w:val="16"/>
                <w:szCs w:val="16"/>
                <w:lang w:val="nl-BE" w:eastAsia="en-US"/>
              </w:rPr>
              <w:t>hypoallergische</w:t>
            </w:r>
            <w:proofErr w:type="spellEnd"/>
            <w:r w:rsidRPr="003F7BF4">
              <w:rPr>
                <w:rFonts w:eastAsiaTheme="minorHAnsi" w:cs="Arial"/>
                <w:sz w:val="16"/>
                <w:szCs w:val="16"/>
                <w:lang w:val="nl-BE" w:eastAsia="en-US"/>
              </w:rPr>
              <w:t xml:space="preserve"> kleefpleisters.</w:t>
            </w:r>
          </w:p>
        </w:tc>
        <w:tc>
          <w:tcPr>
            <w:tcW w:w="851" w:type="dxa"/>
            <w:tcBorders>
              <w:top w:val="nil"/>
            </w:tcBorders>
          </w:tcPr>
          <w:p w14:paraId="3DB64FCD"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tcBorders>
              <w:top w:val="nil"/>
            </w:tcBorders>
          </w:tcPr>
          <w:p w14:paraId="16203FD8"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top w:val="nil"/>
            </w:tcBorders>
          </w:tcPr>
          <w:p w14:paraId="6E3E092C" w14:textId="77777777" w:rsidR="003F7BF4" w:rsidRPr="006634D6" w:rsidRDefault="003F7BF4" w:rsidP="003F7BF4">
            <w:pPr>
              <w:spacing w:line="276" w:lineRule="auto"/>
              <w:rPr>
                <w:rFonts w:eastAsiaTheme="minorHAnsi" w:cs="Arial"/>
                <w:lang w:val="nl-BE" w:eastAsia="en-US"/>
              </w:rPr>
            </w:pPr>
          </w:p>
        </w:tc>
        <w:tc>
          <w:tcPr>
            <w:tcW w:w="1275" w:type="dxa"/>
            <w:tcBorders>
              <w:top w:val="nil"/>
            </w:tcBorders>
          </w:tcPr>
          <w:p w14:paraId="5CF2D6AB" w14:textId="77777777" w:rsidR="003F7BF4" w:rsidRPr="006634D6" w:rsidRDefault="003F7BF4" w:rsidP="003F7BF4">
            <w:pPr>
              <w:spacing w:line="276" w:lineRule="auto"/>
              <w:rPr>
                <w:rFonts w:eastAsiaTheme="minorHAnsi" w:cs="Arial"/>
                <w:lang w:val="nl-BE" w:eastAsia="en-US"/>
              </w:rPr>
            </w:pPr>
          </w:p>
        </w:tc>
        <w:tc>
          <w:tcPr>
            <w:tcW w:w="851" w:type="dxa"/>
            <w:tcBorders>
              <w:top w:val="nil"/>
            </w:tcBorders>
          </w:tcPr>
          <w:p w14:paraId="6B22375C" w14:textId="77777777" w:rsidR="003F7BF4" w:rsidRPr="006634D6" w:rsidRDefault="003F7BF4" w:rsidP="003F7BF4">
            <w:pPr>
              <w:spacing w:line="276" w:lineRule="auto"/>
              <w:rPr>
                <w:rFonts w:eastAsiaTheme="minorHAnsi" w:cs="Arial"/>
                <w:sz w:val="20"/>
                <w:szCs w:val="20"/>
                <w:lang w:val="nl-BE" w:eastAsia="en-US"/>
              </w:rPr>
            </w:pPr>
          </w:p>
        </w:tc>
        <w:tc>
          <w:tcPr>
            <w:tcW w:w="709" w:type="dxa"/>
            <w:tcBorders>
              <w:top w:val="nil"/>
            </w:tcBorders>
          </w:tcPr>
          <w:p w14:paraId="764A98BD" w14:textId="77777777" w:rsidR="003F7BF4" w:rsidRPr="006634D6" w:rsidRDefault="003F7BF4" w:rsidP="003F7BF4">
            <w:pPr>
              <w:spacing w:line="276" w:lineRule="auto"/>
              <w:rPr>
                <w:rFonts w:eastAsiaTheme="minorHAnsi" w:cs="Arial"/>
                <w:sz w:val="20"/>
                <w:szCs w:val="20"/>
                <w:lang w:val="nl-BE" w:eastAsia="en-US"/>
              </w:rPr>
            </w:pPr>
          </w:p>
        </w:tc>
        <w:tc>
          <w:tcPr>
            <w:tcW w:w="2693" w:type="dxa"/>
            <w:tcBorders>
              <w:top w:val="nil"/>
            </w:tcBorders>
          </w:tcPr>
          <w:p w14:paraId="1AB2AB14" w14:textId="3BC100DB" w:rsidR="003F7BF4" w:rsidRPr="006634D6" w:rsidRDefault="003F7BF4" w:rsidP="003F7BF4">
            <w:pPr>
              <w:spacing w:line="276" w:lineRule="auto"/>
              <w:rPr>
                <w:rFonts w:eastAsiaTheme="minorHAnsi" w:cs="Arial"/>
                <w:sz w:val="20"/>
                <w:szCs w:val="20"/>
                <w:lang w:val="nl-BE" w:eastAsia="en-US"/>
              </w:rPr>
            </w:pPr>
          </w:p>
        </w:tc>
      </w:tr>
      <w:tr w:rsidR="003F7BF4" w:rsidRPr="006634D6" w14:paraId="368CB1B0" w14:textId="77777777" w:rsidTr="00704ADB">
        <w:tc>
          <w:tcPr>
            <w:tcW w:w="2552" w:type="dxa"/>
          </w:tcPr>
          <w:p w14:paraId="4DF97E2E" w14:textId="77777777" w:rsidR="003F7BF4" w:rsidRDefault="003F7BF4" w:rsidP="003F7BF4">
            <w:pPr>
              <w:spacing w:line="276" w:lineRule="auto"/>
              <w:jc w:val="both"/>
              <w:rPr>
                <w:rFonts w:eastAsiaTheme="minorHAnsi" w:cs="Arial"/>
                <w:lang w:val="nl-BE" w:eastAsia="en-US"/>
              </w:rPr>
            </w:pPr>
            <w:r w:rsidRPr="006634D6">
              <w:rPr>
                <w:rFonts w:eastAsiaTheme="minorHAnsi" w:cs="Arial"/>
                <w:lang w:val="nl-BE" w:eastAsia="en-US"/>
              </w:rPr>
              <w:t>Wondpleisters</w:t>
            </w:r>
          </w:p>
          <w:p w14:paraId="36F5C186" w14:textId="422F46D9" w:rsidR="003F7BF4" w:rsidRPr="006634D6" w:rsidRDefault="003F7BF4" w:rsidP="003F7BF4">
            <w:pPr>
              <w:spacing w:line="276" w:lineRule="auto"/>
              <w:jc w:val="both"/>
              <w:rPr>
                <w:rFonts w:eastAsiaTheme="minorHAnsi" w:cs="Arial"/>
                <w:lang w:val="nl-BE" w:eastAsia="en-US"/>
              </w:rPr>
            </w:pPr>
          </w:p>
        </w:tc>
        <w:tc>
          <w:tcPr>
            <w:tcW w:w="3118" w:type="dxa"/>
          </w:tcPr>
          <w:p w14:paraId="0D0E115E"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Dit zijn kleefpleisters met een wondkussentje om kleine en oppervlakkige wonden af te dekken. Bij voorkeur individueel verpakt.</w:t>
            </w:r>
          </w:p>
        </w:tc>
        <w:tc>
          <w:tcPr>
            <w:tcW w:w="851" w:type="dxa"/>
          </w:tcPr>
          <w:p w14:paraId="6FBCF4E6"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tcPr>
          <w:p w14:paraId="3F0C0CC6"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4C52CD17" w14:textId="77777777" w:rsidR="003F7BF4" w:rsidRPr="006634D6" w:rsidRDefault="003F7BF4" w:rsidP="003F7BF4">
            <w:pPr>
              <w:spacing w:line="276" w:lineRule="auto"/>
              <w:rPr>
                <w:rFonts w:eastAsiaTheme="minorHAnsi" w:cs="Arial"/>
                <w:lang w:val="nl-BE" w:eastAsia="en-US"/>
              </w:rPr>
            </w:pPr>
          </w:p>
        </w:tc>
        <w:tc>
          <w:tcPr>
            <w:tcW w:w="1275" w:type="dxa"/>
          </w:tcPr>
          <w:p w14:paraId="1F92B7EF" w14:textId="77777777" w:rsidR="003F7BF4" w:rsidRPr="006634D6" w:rsidRDefault="003F7BF4" w:rsidP="003F7BF4">
            <w:pPr>
              <w:spacing w:line="276" w:lineRule="auto"/>
              <w:rPr>
                <w:rFonts w:eastAsiaTheme="minorHAnsi" w:cs="Arial"/>
                <w:lang w:val="nl-BE" w:eastAsia="en-US"/>
              </w:rPr>
            </w:pPr>
          </w:p>
        </w:tc>
        <w:tc>
          <w:tcPr>
            <w:tcW w:w="851" w:type="dxa"/>
          </w:tcPr>
          <w:p w14:paraId="5AA717BA"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739C6F42"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5746147C" w14:textId="26D279EE" w:rsidR="003F7BF4" w:rsidRPr="006634D6" w:rsidRDefault="003F7BF4" w:rsidP="003F7BF4">
            <w:pPr>
              <w:spacing w:line="276" w:lineRule="auto"/>
              <w:rPr>
                <w:rFonts w:eastAsiaTheme="minorHAnsi" w:cs="Arial"/>
                <w:sz w:val="20"/>
                <w:szCs w:val="20"/>
                <w:lang w:val="nl-BE" w:eastAsia="en-US"/>
              </w:rPr>
            </w:pPr>
          </w:p>
        </w:tc>
      </w:tr>
      <w:tr w:rsidR="003F7BF4" w:rsidRPr="006634D6" w14:paraId="21E3FB60" w14:textId="77777777" w:rsidTr="00704ADB">
        <w:tc>
          <w:tcPr>
            <w:tcW w:w="2552" w:type="dxa"/>
          </w:tcPr>
          <w:p w14:paraId="00799E2E" w14:textId="6A19B0BD" w:rsidR="003F7BF4" w:rsidRPr="006634D6" w:rsidRDefault="003F7BF4" w:rsidP="003F7BF4">
            <w:pPr>
              <w:spacing w:line="276" w:lineRule="auto"/>
              <w:jc w:val="both"/>
              <w:rPr>
                <w:rFonts w:eastAsiaTheme="minorHAnsi" w:cs="Arial"/>
                <w:lang w:val="nl-BE" w:eastAsia="en-US"/>
              </w:rPr>
            </w:pPr>
            <w:r w:rsidRPr="00505AD2">
              <w:rPr>
                <w:rFonts w:cs="Arial"/>
              </w:rPr>
              <w:t xml:space="preserve">Vingerpleister met lange kleefstrip </w:t>
            </w:r>
          </w:p>
        </w:tc>
        <w:tc>
          <w:tcPr>
            <w:tcW w:w="3118" w:type="dxa"/>
          </w:tcPr>
          <w:p w14:paraId="54B60814" w14:textId="6290DA75" w:rsidR="003F7BF4" w:rsidRPr="003F7BF4" w:rsidRDefault="003F7BF4" w:rsidP="003F7BF4">
            <w:pPr>
              <w:spacing w:line="276" w:lineRule="auto"/>
              <w:jc w:val="both"/>
              <w:rPr>
                <w:rFonts w:eastAsiaTheme="minorHAnsi" w:cs="Arial"/>
                <w:sz w:val="16"/>
                <w:szCs w:val="16"/>
                <w:lang w:val="nl-BE" w:eastAsia="en-US"/>
              </w:rPr>
            </w:pPr>
            <w:r w:rsidRPr="003F7BF4">
              <w:rPr>
                <w:rFonts w:cs="Arial"/>
                <w:sz w:val="16"/>
                <w:szCs w:val="16"/>
              </w:rPr>
              <w:t>100 stuks in één doosje</w:t>
            </w:r>
          </w:p>
        </w:tc>
        <w:tc>
          <w:tcPr>
            <w:tcW w:w="851" w:type="dxa"/>
          </w:tcPr>
          <w:p w14:paraId="6660CF09" w14:textId="0B709EE4" w:rsidR="003F7BF4" w:rsidRPr="006634D6" w:rsidRDefault="003F7BF4" w:rsidP="003F7BF4">
            <w:pPr>
              <w:spacing w:line="276" w:lineRule="auto"/>
              <w:jc w:val="center"/>
              <w:rPr>
                <w:rFonts w:eastAsiaTheme="minorHAnsi" w:cs="Arial"/>
                <w:lang w:val="nl-BE" w:eastAsia="en-US"/>
              </w:rPr>
            </w:pPr>
            <w:r>
              <w:rPr>
                <w:rFonts w:eastAsiaTheme="minorHAnsi" w:cs="Arial"/>
                <w:lang w:val="nl-BE" w:eastAsia="en-US"/>
              </w:rPr>
              <w:t>X</w:t>
            </w:r>
          </w:p>
        </w:tc>
        <w:tc>
          <w:tcPr>
            <w:tcW w:w="1134" w:type="dxa"/>
          </w:tcPr>
          <w:p w14:paraId="2AF368F5" w14:textId="7A8C3AA3" w:rsidR="003F7BF4" w:rsidRPr="006634D6" w:rsidRDefault="003F7BF4" w:rsidP="003F7BF4">
            <w:pPr>
              <w:spacing w:line="276" w:lineRule="auto"/>
              <w:jc w:val="center"/>
              <w:rPr>
                <w:rFonts w:eastAsiaTheme="minorHAnsi" w:cs="Arial"/>
                <w:lang w:val="nl-BE" w:eastAsia="en-US"/>
              </w:rPr>
            </w:pPr>
            <w:r>
              <w:rPr>
                <w:rFonts w:eastAsiaTheme="minorHAnsi" w:cs="Arial"/>
                <w:lang w:val="nl-BE" w:eastAsia="en-US"/>
              </w:rPr>
              <w:t>X</w:t>
            </w:r>
          </w:p>
        </w:tc>
        <w:tc>
          <w:tcPr>
            <w:tcW w:w="1276" w:type="dxa"/>
          </w:tcPr>
          <w:p w14:paraId="570E4CEE" w14:textId="77777777" w:rsidR="003F7BF4" w:rsidRPr="006634D6" w:rsidRDefault="003F7BF4" w:rsidP="003F7BF4">
            <w:pPr>
              <w:spacing w:line="276" w:lineRule="auto"/>
              <w:rPr>
                <w:rFonts w:eastAsiaTheme="minorHAnsi" w:cs="Arial"/>
                <w:lang w:val="nl-BE" w:eastAsia="en-US"/>
              </w:rPr>
            </w:pPr>
          </w:p>
        </w:tc>
        <w:tc>
          <w:tcPr>
            <w:tcW w:w="1275" w:type="dxa"/>
          </w:tcPr>
          <w:p w14:paraId="5AAA1CB4" w14:textId="77777777" w:rsidR="003F7BF4" w:rsidRPr="006634D6" w:rsidRDefault="003F7BF4" w:rsidP="003F7BF4">
            <w:pPr>
              <w:spacing w:line="276" w:lineRule="auto"/>
              <w:rPr>
                <w:rFonts w:eastAsiaTheme="minorHAnsi" w:cs="Arial"/>
                <w:lang w:val="nl-BE" w:eastAsia="en-US"/>
              </w:rPr>
            </w:pPr>
          </w:p>
        </w:tc>
        <w:tc>
          <w:tcPr>
            <w:tcW w:w="851" w:type="dxa"/>
          </w:tcPr>
          <w:p w14:paraId="4B1C01DA"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69D535FB"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0C7FE795" w14:textId="536521F9" w:rsidR="003F7BF4" w:rsidRPr="006634D6" w:rsidRDefault="003F7BF4" w:rsidP="003F7BF4">
            <w:pPr>
              <w:spacing w:line="276" w:lineRule="auto"/>
              <w:rPr>
                <w:rFonts w:eastAsiaTheme="minorHAnsi" w:cs="Arial"/>
                <w:sz w:val="20"/>
                <w:szCs w:val="20"/>
                <w:lang w:val="nl-BE" w:eastAsia="en-US"/>
              </w:rPr>
            </w:pPr>
          </w:p>
        </w:tc>
      </w:tr>
      <w:tr w:rsidR="003F7BF4" w:rsidRPr="006634D6" w14:paraId="5DC24144" w14:textId="77777777" w:rsidTr="00704ADB">
        <w:tc>
          <w:tcPr>
            <w:tcW w:w="2552" w:type="dxa"/>
          </w:tcPr>
          <w:p w14:paraId="482457CC" w14:textId="3664F9A3" w:rsidR="003F7BF4" w:rsidRPr="006634D6" w:rsidRDefault="003F7BF4" w:rsidP="003F7BF4">
            <w:pPr>
              <w:spacing w:line="276" w:lineRule="auto"/>
              <w:jc w:val="both"/>
              <w:rPr>
                <w:rFonts w:eastAsiaTheme="minorHAnsi" w:cs="Arial"/>
                <w:lang w:val="nl-BE" w:eastAsia="en-US"/>
              </w:rPr>
            </w:pPr>
            <w:r w:rsidRPr="00505AD2">
              <w:rPr>
                <w:rFonts w:cs="Arial"/>
              </w:rPr>
              <w:t>Netverband voor vingerverwondingen met applicator</w:t>
            </w:r>
          </w:p>
        </w:tc>
        <w:tc>
          <w:tcPr>
            <w:tcW w:w="3118" w:type="dxa"/>
          </w:tcPr>
          <w:p w14:paraId="35491988" w14:textId="77777777" w:rsidR="003F7BF4" w:rsidRPr="003F7BF4" w:rsidRDefault="003F7BF4" w:rsidP="003F7BF4">
            <w:pPr>
              <w:spacing w:line="276" w:lineRule="auto"/>
              <w:jc w:val="both"/>
              <w:rPr>
                <w:rFonts w:eastAsiaTheme="minorHAnsi" w:cs="Arial"/>
                <w:sz w:val="16"/>
                <w:szCs w:val="16"/>
                <w:lang w:val="nl-BE" w:eastAsia="en-US"/>
              </w:rPr>
            </w:pPr>
          </w:p>
        </w:tc>
        <w:tc>
          <w:tcPr>
            <w:tcW w:w="851" w:type="dxa"/>
          </w:tcPr>
          <w:p w14:paraId="506549E0" w14:textId="70B266B0" w:rsidR="003F7BF4" w:rsidRPr="006634D6" w:rsidRDefault="003F7BF4" w:rsidP="003F7BF4">
            <w:pPr>
              <w:spacing w:line="276" w:lineRule="auto"/>
              <w:jc w:val="center"/>
              <w:rPr>
                <w:rFonts w:eastAsiaTheme="minorHAnsi" w:cs="Arial"/>
                <w:lang w:val="nl-BE" w:eastAsia="en-US"/>
              </w:rPr>
            </w:pPr>
            <w:r>
              <w:rPr>
                <w:rFonts w:eastAsiaTheme="minorHAnsi" w:cs="Arial"/>
                <w:lang w:val="nl-BE" w:eastAsia="en-US"/>
              </w:rPr>
              <w:t>X</w:t>
            </w:r>
          </w:p>
        </w:tc>
        <w:tc>
          <w:tcPr>
            <w:tcW w:w="1134" w:type="dxa"/>
          </w:tcPr>
          <w:p w14:paraId="58CFFD8D" w14:textId="071A684D" w:rsidR="003F7BF4" w:rsidRPr="006634D6" w:rsidRDefault="003F7BF4" w:rsidP="003F7BF4">
            <w:pPr>
              <w:spacing w:line="276" w:lineRule="auto"/>
              <w:jc w:val="center"/>
              <w:rPr>
                <w:rFonts w:eastAsiaTheme="minorHAnsi" w:cs="Arial"/>
                <w:lang w:val="nl-BE" w:eastAsia="en-US"/>
              </w:rPr>
            </w:pPr>
            <w:r>
              <w:rPr>
                <w:rFonts w:eastAsiaTheme="minorHAnsi" w:cs="Arial"/>
                <w:lang w:val="nl-BE" w:eastAsia="en-US"/>
              </w:rPr>
              <w:t>X</w:t>
            </w:r>
          </w:p>
        </w:tc>
        <w:tc>
          <w:tcPr>
            <w:tcW w:w="1276" w:type="dxa"/>
          </w:tcPr>
          <w:p w14:paraId="3E3EE8A2" w14:textId="77777777" w:rsidR="003F7BF4" w:rsidRPr="006634D6" w:rsidRDefault="003F7BF4" w:rsidP="003F7BF4">
            <w:pPr>
              <w:spacing w:line="276" w:lineRule="auto"/>
              <w:rPr>
                <w:rFonts w:eastAsiaTheme="minorHAnsi" w:cs="Arial"/>
                <w:lang w:val="nl-BE" w:eastAsia="en-US"/>
              </w:rPr>
            </w:pPr>
          </w:p>
        </w:tc>
        <w:tc>
          <w:tcPr>
            <w:tcW w:w="1275" w:type="dxa"/>
          </w:tcPr>
          <w:p w14:paraId="0E6F6399" w14:textId="77777777" w:rsidR="003F7BF4" w:rsidRPr="006634D6" w:rsidRDefault="003F7BF4" w:rsidP="003F7BF4">
            <w:pPr>
              <w:spacing w:line="276" w:lineRule="auto"/>
              <w:rPr>
                <w:rFonts w:eastAsiaTheme="minorHAnsi" w:cs="Arial"/>
                <w:lang w:val="nl-BE" w:eastAsia="en-US"/>
              </w:rPr>
            </w:pPr>
          </w:p>
        </w:tc>
        <w:tc>
          <w:tcPr>
            <w:tcW w:w="851" w:type="dxa"/>
          </w:tcPr>
          <w:p w14:paraId="624CA8C4"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07D0961F"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31F34C48" w14:textId="3384C6EF" w:rsidR="003F7BF4" w:rsidRPr="006634D6" w:rsidRDefault="003F7BF4" w:rsidP="003F7BF4">
            <w:pPr>
              <w:spacing w:line="276" w:lineRule="auto"/>
              <w:rPr>
                <w:rFonts w:eastAsiaTheme="minorHAnsi" w:cs="Arial"/>
                <w:sz w:val="20"/>
                <w:szCs w:val="20"/>
                <w:lang w:val="nl-BE" w:eastAsia="en-US"/>
              </w:rPr>
            </w:pPr>
          </w:p>
        </w:tc>
      </w:tr>
      <w:tr w:rsidR="003F7BF4" w:rsidRPr="006634D6" w14:paraId="08EB0E0F" w14:textId="77777777" w:rsidTr="00704ADB">
        <w:tc>
          <w:tcPr>
            <w:tcW w:w="2552" w:type="dxa"/>
            <w:tcBorders>
              <w:bottom w:val="single" w:sz="4" w:space="0" w:color="auto"/>
            </w:tcBorders>
          </w:tcPr>
          <w:p w14:paraId="4E898235" w14:textId="77777777" w:rsidR="003F7BF4" w:rsidRPr="006634D6" w:rsidRDefault="003F7BF4" w:rsidP="003F7BF4">
            <w:pPr>
              <w:spacing w:line="276" w:lineRule="auto"/>
              <w:jc w:val="both"/>
              <w:rPr>
                <w:rFonts w:eastAsiaTheme="minorHAnsi" w:cs="Arial"/>
                <w:lang w:val="nl-BE" w:eastAsia="en-US"/>
              </w:rPr>
            </w:pPr>
            <w:proofErr w:type="spellStart"/>
            <w:r w:rsidRPr="006634D6">
              <w:rPr>
                <w:rFonts w:eastAsiaTheme="minorHAnsi" w:cs="Arial"/>
                <w:lang w:val="nl-BE" w:eastAsia="en-US"/>
              </w:rPr>
              <w:t>Tweedehuidverband</w:t>
            </w:r>
            <w:proofErr w:type="spellEnd"/>
          </w:p>
        </w:tc>
        <w:tc>
          <w:tcPr>
            <w:tcW w:w="3118" w:type="dxa"/>
            <w:tcBorders>
              <w:bottom w:val="single" w:sz="4" w:space="0" w:color="auto"/>
            </w:tcBorders>
          </w:tcPr>
          <w:p w14:paraId="0C54F9DB"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Dit is een klevend wondverband om wonden en blaren af te dekken.</w:t>
            </w:r>
          </w:p>
        </w:tc>
        <w:tc>
          <w:tcPr>
            <w:tcW w:w="851" w:type="dxa"/>
            <w:tcBorders>
              <w:bottom w:val="single" w:sz="4" w:space="0" w:color="auto"/>
            </w:tcBorders>
          </w:tcPr>
          <w:p w14:paraId="33020ECA" w14:textId="77777777" w:rsidR="003F7BF4" w:rsidRPr="006634D6" w:rsidRDefault="003F7BF4" w:rsidP="003F7BF4">
            <w:pPr>
              <w:spacing w:line="276" w:lineRule="auto"/>
              <w:rPr>
                <w:rFonts w:eastAsiaTheme="minorHAnsi" w:cs="Arial"/>
                <w:lang w:val="nl-BE" w:eastAsia="en-US"/>
              </w:rPr>
            </w:pPr>
          </w:p>
        </w:tc>
        <w:tc>
          <w:tcPr>
            <w:tcW w:w="1134" w:type="dxa"/>
            <w:tcBorders>
              <w:bottom w:val="single" w:sz="4" w:space="0" w:color="auto"/>
            </w:tcBorders>
          </w:tcPr>
          <w:p w14:paraId="70FE391E" w14:textId="77777777" w:rsidR="003F7BF4" w:rsidRPr="006634D6" w:rsidRDefault="003F7BF4" w:rsidP="003F7BF4">
            <w:pPr>
              <w:spacing w:line="276" w:lineRule="auto"/>
              <w:rPr>
                <w:rFonts w:eastAsiaTheme="minorHAnsi" w:cs="Arial"/>
                <w:lang w:val="nl-BE" w:eastAsia="en-US"/>
              </w:rPr>
            </w:pPr>
          </w:p>
        </w:tc>
        <w:tc>
          <w:tcPr>
            <w:tcW w:w="1276" w:type="dxa"/>
            <w:tcBorders>
              <w:bottom w:val="single" w:sz="4" w:space="0" w:color="auto"/>
            </w:tcBorders>
          </w:tcPr>
          <w:p w14:paraId="63E216A7"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5" w:type="dxa"/>
            <w:tcBorders>
              <w:bottom w:val="single" w:sz="4" w:space="0" w:color="auto"/>
            </w:tcBorders>
          </w:tcPr>
          <w:p w14:paraId="738BEE17" w14:textId="77777777" w:rsidR="003F7BF4" w:rsidRPr="006634D6" w:rsidRDefault="003F7BF4" w:rsidP="003F7BF4">
            <w:pPr>
              <w:spacing w:line="276" w:lineRule="auto"/>
              <w:rPr>
                <w:rFonts w:eastAsiaTheme="minorHAnsi" w:cs="Arial"/>
                <w:lang w:val="nl-BE" w:eastAsia="en-US"/>
              </w:rPr>
            </w:pPr>
          </w:p>
        </w:tc>
        <w:tc>
          <w:tcPr>
            <w:tcW w:w="851" w:type="dxa"/>
            <w:tcBorders>
              <w:bottom w:val="single" w:sz="4" w:space="0" w:color="auto"/>
            </w:tcBorders>
          </w:tcPr>
          <w:p w14:paraId="5A39D7FF" w14:textId="77777777" w:rsidR="003F7BF4" w:rsidRPr="006634D6" w:rsidRDefault="003F7BF4" w:rsidP="003F7BF4">
            <w:pPr>
              <w:spacing w:line="276" w:lineRule="auto"/>
              <w:rPr>
                <w:rFonts w:eastAsiaTheme="minorHAnsi" w:cs="Arial"/>
                <w:sz w:val="20"/>
                <w:szCs w:val="20"/>
                <w:lang w:val="nl-BE" w:eastAsia="en-US"/>
              </w:rPr>
            </w:pPr>
          </w:p>
        </w:tc>
        <w:tc>
          <w:tcPr>
            <w:tcW w:w="709" w:type="dxa"/>
            <w:tcBorders>
              <w:bottom w:val="single" w:sz="4" w:space="0" w:color="auto"/>
            </w:tcBorders>
          </w:tcPr>
          <w:p w14:paraId="0CCDDC12" w14:textId="77777777" w:rsidR="003F7BF4" w:rsidRPr="006634D6" w:rsidRDefault="003F7BF4" w:rsidP="003F7BF4">
            <w:pPr>
              <w:spacing w:line="276" w:lineRule="auto"/>
              <w:rPr>
                <w:rFonts w:eastAsiaTheme="minorHAnsi" w:cs="Arial"/>
                <w:sz w:val="20"/>
                <w:szCs w:val="20"/>
                <w:lang w:val="nl-BE" w:eastAsia="en-US"/>
              </w:rPr>
            </w:pPr>
          </w:p>
        </w:tc>
        <w:tc>
          <w:tcPr>
            <w:tcW w:w="2693" w:type="dxa"/>
            <w:tcBorders>
              <w:bottom w:val="single" w:sz="4" w:space="0" w:color="auto"/>
            </w:tcBorders>
          </w:tcPr>
          <w:p w14:paraId="78204459" w14:textId="681BC7D3" w:rsidR="003F7BF4" w:rsidRPr="006634D6" w:rsidRDefault="003F7BF4" w:rsidP="003F7BF4">
            <w:pPr>
              <w:spacing w:line="276" w:lineRule="auto"/>
              <w:rPr>
                <w:rFonts w:eastAsiaTheme="minorHAnsi" w:cs="Arial"/>
                <w:sz w:val="20"/>
                <w:szCs w:val="20"/>
                <w:lang w:val="nl-BE" w:eastAsia="en-US"/>
              </w:rPr>
            </w:pPr>
          </w:p>
        </w:tc>
      </w:tr>
      <w:tr w:rsidR="003F7BF4" w:rsidRPr="006634D6" w14:paraId="1EE61D82" w14:textId="77777777" w:rsidTr="00704ADB">
        <w:tc>
          <w:tcPr>
            <w:tcW w:w="2552" w:type="dxa"/>
            <w:tcBorders>
              <w:bottom w:val="single" w:sz="4" w:space="0" w:color="auto"/>
            </w:tcBorders>
          </w:tcPr>
          <w:p w14:paraId="0A658F73" w14:textId="77777777" w:rsidR="003F7BF4" w:rsidRDefault="003F7BF4" w:rsidP="003F7BF4">
            <w:pPr>
              <w:spacing w:before="40" w:after="40"/>
              <w:jc w:val="both"/>
              <w:rPr>
                <w:rFonts w:cs="Arial"/>
              </w:rPr>
            </w:pPr>
            <w:r w:rsidRPr="00505AD2">
              <w:rPr>
                <w:rFonts w:cs="Arial"/>
              </w:rPr>
              <w:t>Fixatiezwachtel zelfklevend</w:t>
            </w:r>
          </w:p>
          <w:p w14:paraId="6EC4C832" w14:textId="514EAFB5" w:rsidR="003F7BF4" w:rsidRPr="006634D6" w:rsidRDefault="003F7BF4" w:rsidP="003F7BF4">
            <w:pPr>
              <w:spacing w:line="276" w:lineRule="auto"/>
              <w:jc w:val="both"/>
              <w:rPr>
                <w:rFonts w:eastAsiaTheme="minorHAnsi" w:cs="Arial"/>
                <w:lang w:val="nl-BE" w:eastAsia="en-US"/>
              </w:rPr>
            </w:pPr>
          </w:p>
        </w:tc>
        <w:tc>
          <w:tcPr>
            <w:tcW w:w="3118" w:type="dxa"/>
            <w:tcBorders>
              <w:bottom w:val="single" w:sz="4" w:space="0" w:color="auto"/>
            </w:tcBorders>
          </w:tcPr>
          <w:p w14:paraId="248911EF" w14:textId="52B793B6" w:rsidR="003F7BF4" w:rsidRPr="003F7BF4" w:rsidRDefault="003F7BF4" w:rsidP="003F7BF4">
            <w:pPr>
              <w:spacing w:before="40" w:after="40"/>
              <w:jc w:val="both"/>
              <w:rPr>
                <w:sz w:val="16"/>
                <w:szCs w:val="16"/>
              </w:rPr>
            </w:pPr>
            <w:r w:rsidRPr="003F7BF4">
              <w:rPr>
                <w:sz w:val="16"/>
                <w:szCs w:val="16"/>
              </w:rPr>
              <w:t>Steunverband, wondverband</w:t>
            </w:r>
          </w:p>
          <w:p w14:paraId="0E411284" w14:textId="39A691C3" w:rsidR="003F7BF4" w:rsidRPr="003F7BF4" w:rsidRDefault="003F7BF4" w:rsidP="003F7BF4">
            <w:pPr>
              <w:spacing w:before="40" w:after="40"/>
              <w:jc w:val="both"/>
              <w:rPr>
                <w:rFonts w:eastAsiaTheme="minorHAnsi" w:cs="Arial"/>
                <w:sz w:val="16"/>
                <w:szCs w:val="16"/>
                <w:lang w:val="nl-BE" w:eastAsia="en-US"/>
              </w:rPr>
            </w:pPr>
            <w:r w:rsidRPr="003F7BF4">
              <w:rPr>
                <w:sz w:val="16"/>
                <w:szCs w:val="16"/>
              </w:rPr>
              <w:t xml:space="preserve">vb. </w:t>
            </w:r>
            <w:proofErr w:type="spellStart"/>
            <w:r w:rsidRPr="003F7BF4">
              <w:rPr>
                <w:sz w:val="16"/>
                <w:szCs w:val="16"/>
              </w:rPr>
              <w:t>coban</w:t>
            </w:r>
            <w:proofErr w:type="spellEnd"/>
            <w:r w:rsidRPr="003F7BF4">
              <w:rPr>
                <w:sz w:val="16"/>
                <w:szCs w:val="16"/>
              </w:rPr>
              <w:t xml:space="preserve">, </w:t>
            </w:r>
            <w:proofErr w:type="spellStart"/>
            <w:r w:rsidRPr="003F7BF4">
              <w:rPr>
                <w:sz w:val="16"/>
                <w:szCs w:val="16"/>
              </w:rPr>
              <w:t>peha</w:t>
            </w:r>
            <w:proofErr w:type="spellEnd"/>
            <w:r w:rsidRPr="003F7BF4">
              <w:rPr>
                <w:sz w:val="16"/>
                <w:szCs w:val="16"/>
              </w:rPr>
              <w:t>-haft</w:t>
            </w:r>
          </w:p>
        </w:tc>
        <w:tc>
          <w:tcPr>
            <w:tcW w:w="851" w:type="dxa"/>
            <w:tcBorders>
              <w:bottom w:val="single" w:sz="4" w:space="0" w:color="auto"/>
            </w:tcBorders>
          </w:tcPr>
          <w:p w14:paraId="716FF83D" w14:textId="3981BF50" w:rsidR="003F7BF4" w:rsidRPr="006634D6" w:rsidRDefault="003F7BF4" w:rsidP="003F7BF4">
            <w:pPr>
              <w:spacing w:line="276" w:lineRule="auto"/>
              <w:jc w:val="center"/>
              <w:rPr>
                <w:rFonts w:eastAsiaTheme="minorHAnsi" w:cs="Arial"/>
                <w:lang w:val="nl-BE" w:eastAsia="en-US"/>
              </w:rPr>
            </w:pPr>
            <w:r>
              <w:rPr>
                <w:rFonts w:eastAsiaTheme="minorHAnsi" w:cs="Arial"/>
                <w:lang w:val="nl-BE" w:eastAsia="en-US"/>
              </w:rPr>
              <w:t>X</w:t>
            </w:r>
          </w:p>
        </w:tc>
        <w:tc>
          <w:tcPr>
            <w:tcW w:w="1134" w:type="dxa"/>
            <w:tcBorders>
              <w:bottom w:val="single" w:sz="4" w:space="0" w:color="auto"/>
            </w:tcBorders>
          </w:tcPr>
          <w:p w14:paraId="6F933564" w14:textId="41953076" w:rsidR="003F7BF4" w:rsidRPr="006634D6" w:rsidRDefault="003F7BF4" w:rsidP="003F7BF4">
            <w:pPr>
              <w:spacing w:line="276" w:lineRule="auto"/>
              <w:jc w:val="center"/>
              <w:rPr>
                <w:rFonts w:eastAsiaTheme="minorHAnsi" w:cs="Arial"/>
                <w:lang w:val="nl-BE" w:eastAsia="en-US"/>
              </w:rPr>
            </w:pPr>
            <w:r>
              <w:rPr>
                <w:rFonts w:eastAsiaTheme="minorHAnsi" w:cs="Arial"/>
                <w:lang w:val="nl-BE" w:eastAsia="en-US"/>
              </w:rPr>
              <w:t>X</w:t>
            </w:r>
          </w:p>
        </w:tc>
        <w:tc>
          <w:tcPr>
            <w:tcW w:w="1276" w:type="dxa"/>
            <w:tcBorders>
              <w:bottom w:val="single" w:sz="4" w:space="0" w:color="auto"/>
            </w:tcBorders>
          </w:tcPr>
          <w:p w14:paraId="7D7439A1" w14:textId="77777777" w:rsidR="003F7BF4" w:rsidRPr="006634D6" w:rsidRDefault="003F7BF4" w:rsidP="003F7BF4">
            <w:pPr>
              <w:spacing w:line="276" w:lineRule="auto"/>
              <w:jc w:val="center"/>
              <w:rPr>
                <w:rFonts w:eastAsiaTheme="minorHAnsi" w:cs="Arial"/>
                <w:lang w:val="nl-BE" w:eastAsia="en-US"/>
              </w:rPr>
            </w:pPr>
          </w:p>
        </w:tc>
        <w:tc>
          <w:tcPr>
            <w:tcW w:w="1275" w:type="dxa"/>
            <w:tcBorders>
              <w:bottom w:val="single" w:sz="4" w:space="0" w:color="auto"/>
            </w:tcBorders>
          </w:tcPr>
          <w:p w14:paraId="6ED3E2E0" w14:textId="77777777" w:rsidR="003F7BF4" w:rsidRPr="006634D6" w:rsidRDefault="003F7BF4" w:rsidP="003F7BF4">
            <w:pPr>
              <w:spacing w:line="276" w:lineRule="auto"/>
              <w:rPr>
                <w:rFonts w:eastAsiaTheme="minorHAnsi" w:cs="Arial"/>
                <w:lang w:val="nl-BE" w:eastAsia="en-US"/>
              </w:rPr>
            </w:pPr>
          </w:p>
        </w:tc>
        <w:tc>
          <w:tcPr>
            <w:tcW w:w="851" w:type="dxa"/>
            <w:tcBorders>
              <w:bottom w:val="single" w:sz="4" w:space="0" w:color="auto"/>
            </w:tcBorders>
          </w:tcPr>
          <w:p w14:paraId="51B3A249" w14:textId="77777777" w:rsidR="003F7BF4" w:rsidRPr="006634D6" w:rsidRDefault="003F7BF4" w:rsidP="003F7BF4">
            <w:pPr>
              <w:spacing w:line="276" w:lineRule="auto"/>
              <w:rPr>
                <w:rFonts w:eastAsiaTheme="minorHAnsi" w:cs="Arial"/>
                <w:sz w:val="20"/>
                <w:szCs w:val="20"/>
                <w:lang w:val="nl-BE" w:eastAsia="en-US"/>
              </w:rPr>
            </w:pPr>
          </w:p>
        </w:tc>
        <w:tc>
          <w:tcPr>
            <w:tcW w:w="709" w:type="dxa"/>
            <w:tcBorders>
              <w:bottom w:val="single" w:sz="4" w:space="0" w:color="auto"/>
            </w:tcBorders>
          </w:tcPr>
          <w:p w14:paraId="67F0BCF0" w14:textId="77777777" w:rsidR="003F7BF4" w:rsidRPr="006634D6" w:rsidRDefault="003F7BF4" w:rsidP="003F7BF4">
            <w:pPr>
              <w:spacing w:line="276" w:lineRule="auto"/>
              <w:rPr>
                <w:rFonts w:eastAsiaTheme="minorHAnsi" w:cs="Arial"/>
                <w:sz w:val="20"/>
                <w:szCs w:val="20"/>
                <w:lang w:val="nl-BE" w:eastAsia="en-US"/>
              </w:rPr>
            </w:pPr>
          </w:p>
        </w:tc>
        <w:tc>
          <w:tcPr>
            <w:tcW w:w="2693" w:type="dxa"/>
            <w:tcBorders>
              <w:bottom w:val="single" w:sz="4" w:space="0" w:color="auto"/>
            </w:tcBorders>
          </w:tcPr>
          <w:p w14:paraId="7365AE8C" w14:textId="50806007" w:rsidR="003F7BF4" w:rsidRPr="006634D6" w:rsidRDefault="003F7BF4" w:rsidP="003F7BF4">
            <w:pPr>
              <w:spacing w:line="276" w:lineRule="auto"/>
              <w:rPr>
                <w:rFonts w:eastAsiaTheme="minorHAnsi" w:cs="Arial"/>
                <w:sz w:val="20"/>
                <w:szCs w:val="20"/>
                <w:lang w:val="nl-BE" w:eastAsia="en-US"/>
              </w:rPr>
            </w:pPr>
          </w:p>
        </w:tc>
      </w:tr>
      <w:tr w:rsidR="003F7BF4" w:rsidRPr="006634D6" w14:paraId="38DB2783" w14:textId="77777777" w:rsidTr="004A4DF7">
        <w:tc>
          <w:tcPr>
            <w:tcW w:w="2552" w:type="dxa"/>
            <w:tcBorders>
              <w:bottom w:val="single" w:sz="4" w:space="0" w:color="auto"/>
            </w:tcBorders>
          </w:tcPr>
          <w:p w14:paraId="3C871583"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Steriele drukverbanden</w:t>
            </w:r>
          </w:p>
        </w:tc>
        <w:tc>
          <w:tcPr>
            <w:tcW w:w="3118" w:type="dxa"/>
            <w:tcBorders>
              <w:bottom w:val="single" w:sz="4" w:space="0" w:color="auto"/>
            </w:tcBorders>
          </w:tcPr>
          <w:p w14:paraId="2551280B"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Dit zijn zwachtels met een kompres voor het stelpen van een uitwendige bloeding of om een wonde af te dekken. Voor het stelpen van een uitwendige bloeding is het niet langer aanbevolen om een knevelverband of knelverband aan te leggen. De druk van de knevel kan het zachte weefsel en vooral de zenuwen beschadigen met verlammingen tot gevolg.</w:t>
            </w:r>
          </w:p>
        </w:tc>
        <w:tc>
          <w:tcPr>
            <w:tcW w:w="851" w:type="dxa"/>
            <w:tcBorders>
              <w:bottom w:val="single" w:sz="4" w:space="0" w:color="auto"/>
            </w:tcBorders>
          </w:tcPr>
          <w:p w14:paraId="357A0597"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tcBorders>
              <w:bottom w:val="single" w:sz="4" w:space="0" w:color="auto"/>
            </w:tcBorders>
          </w:tcPr>
          <w:p w14:paraId="2535324C"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bottom w:val="single" w:sz="4" w:space="0" w:color="auto"/>
            </w:tcBorders>
          </w:tcPr>
          <w:p w14:paraId="04D7492E" w14:textId="77777777" w:rsidR="003F7BF4" w:rsidRPr="006634D6" w:rsidRDefault="003F7BF4" w:rsidP="003F7BF4">
            <w:pPr>
              <w:spacing w:line="276" w:lineRule="auto"/>
              <w:rPr>
                <w:rFonts w:eastAsiaTheme="minorHAnsi" w:cs="Arial"/>
                <w:lang w:val="nl-BE" w:eastAsia="en-US"/>
              </w:rPr>
            </w:pPr>
          </w:p>
        </w:tc>
        <w:tc>
          <w:tcPr>
            <w:tcW w:w="1275" w:type="dxa"/>
            <w:tcBorders>
              <w:bottom w:val="single" w:sz="4" w:space="0" w:color="auto"/>
            </w:tcBorders>
          </w:tcPr>
          <w:p w14:paraId="521F2CB2" w14:textId="77777777" w:rsidR="003F7BF4" w:rsidRPr="006634D6" w:rsidRDefault="003F7BF4" w:rsidP="003F7BF4">
            <w:pPr>
              <w:spacing w:line="276" w:lineRule="auto"/>
              <w:rPr>
                <w:rFonts w:eastAsiaTheme="minorHAnsi" w:cs="Arial"/>
                <w:lang w:val="nl-BE" w:eastAsia="en-US"/>
              </w:rPr>
            </w:pPr>
          </w:p>
        </w:tc>
        <w:tc>
          <w:tcPr>
            <w:tcW w:w="851" w:type="dxa"/>
            <w:tcBorders>
              <w:bottom w:val="single" w:sz="4" w:space="0" w:color="auto"/>
            </w:tcBorders>
          </w:tcPr>
          <w:p w14:paraId="11029158" w14:textId="77777777" w:rsidR="003F7BF4" w:rsidRPr="006634D6" w:rsidRDefault="003F7BF4" w:rsidP="003F7BF4">
            <w:pPr>
              <w:spacing w:line="276" w:lineRule="auto"/>
              <w:rPr>
                <w:rFonts w:eastAsiaTheme="minorHAnsi" w:cs="Arial"/>
                <w:sz w:val="20"/>
                <w:szCs w:val="20"/>
                <w:lang w:val="nl-BE" w:eastAsia="en-US"/>
              </w:rPr>
            </w:pPr>
          </w:p>
        </w:tc>
        <w:tc>
          <w:tcPr>
            <w:tcW w:w="709" w:type="dxa"/>
            <w:tcBorders>
              <w:bottom w:val="single" w:sz="4" w:space="0" w:color="auto"/>
            </w:tcBorders>
          </w:tcPr>
          <w:p w14:paraId="5723768C" w14:textId="77777777" w:rsidR="003F7BF4" w:rsidRPr="006634D6" w:rsidRDefault="003F7BF4" w:rsidP="003F7BF4">
            <w:pPr>
              <w:spacing w:line="276" w:lineRule="auto"/>
              <w:rPr>
                <w:rFonts w:eastAsiaTheme="minorHAnsi" w:cs="Arial"/>
                <w:sz w:val="20"/>
                <w:szCs w:val="20"/>
                <w:lang w:val="nl-BE" w:eastAsia="en-US"/>
              </w:rPr>
            </w:pPr>
          </w:p>
        </w:tc>
        <w:tc>
          <w:tcPr>
            <w:tcW w:w="2693" w:type="dxa"/>
            <w:tcBorders>
              <w:bottom w:val="single" w:sz="4" w:space="0" w:color="auto"/>
            </w:tcBorders>
          </w:tcPr>
          <w:p w14:paraId="2A8E86EE" w14:textId="19C5DFB2" w:rsidR="003F7BF4" w:rsidRPr="006634D6" w:rsidRDefault="003F7BF4" w:rsidP="003F7BF4">
            <w:pPr>
              <w:spacing w:line="276" w:lineRule="auto"/>
              <w:rPr>
                <w:rFonts w:eastAsiaTheme="minorHAnsi" w:cs="Arial"/>
                <w:sz w:val="20"/>
                <w:szCs w:val="20"/>
                <w:lang w:val="nl-BE" w:eastAsia="en-US"/>
              </w:rPr>
            </w:pPr>
          </w:p>
        </w:tc>
      </w:tr>
      <w:tr w:rsidR="003F7BF4" w:rsidRPr="006634D6" w14:paraId="1E6C42BD" w14:textId="77777777" w:rsidTr="004A4DF7">
        <w:tc>
          <w:tcPr>
            <w:tcW w:w="2552" w:type="dxa"/>
            <w:tcBorders>
              <w:bottom w:val="single" w:sz="4" w:space="0" w:color="auto"/>
            </w:tcBorders>
          </w:tcPr>
          <w:p w14:paraId="4A879844" w14:textId="1EE8439E"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Driehoek</w:t>
            </w:r>
            <w:r>
              <w:rPr>
                <w:rFonts w:eastAsiaTheme="minorHAnsi" w:cs="Arial"/>
                <w:lang w:val="nl-BE" w:eastAsia="en-US"/>
              </w:rPr>
              <w:t xml:space="preserve"> </w:t>
            </w:r>
            <w:r w:rsidRPr="006634D6">
              <w:rPr>
                <w:rFonts w:eastAsiaTheme="minorHAnsi" w:cs="Arial"/>
                <w:lang w:val="nl-BE" w:eastAsia="en-US"/>
              </w:rPr>
              <w:t>verbanden</w:t>
            </w:r>
          </w:p>
        </w:tc>
        <w:tc>
          <w:tcPr>
            <w:tcW w:w="3118" w:type="dxa"/>
            <w:tcBorders>
              <w:bottom w:val="single" w:sz="4" w:space="0" w:color="auto"/>
            </w:tcBorders>
          </w:tcPr>
          <w:p w14:paraId="4EE95413"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 xml:space="preserve">Dit zijn driehoekige verbanden uit katoen of gaas om een wonden af te dekken in afwachting van verdere verzorging. Ze worden gebruikt als draagdoek ter ondersteuning van pols, arm of schouder). </w:t>
            </w:r>
          </w:p>
        </w:tc>
        <w:tc>
          <w:tcPr>
            <w:tcW w:w="851" w:type="dxa"/>
            <w:tcBorders>
              <w:bottom w:val="single" w:sz="4" w:space="0" w:color="auto"/>
            </w:tcBorders>
          </w:tcPr>
          <w:p w14:paraId="684B41E7"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tcBorders>
              <w:bottom w:val="single" w:sz="4" w:space="0" w:color="auto"/>
            </w:tcBorders>
          </w:tcPr>
          <w:p w14:paraId="2A2C356D"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bottom w:val="single" w:sz="4" w:space="0" w:color="auto"/>
            </w:tcBorders>
          </w:tcPr>
          <w:p w14:paraId="7D0A6FC2" w14:textId="77777777" w:rsidR="003F7BF4" w:rsidRPr="006634D6" w:rsidRDefault="003F7BF4" w:rsidP="003F7BF4">
            <w:pPr>
              <w:spacing w:line="276" w:lineRule="auto"/>
              <w:rPr>
                <w:rFonts w:eastAsiaTheme="minorHAnsi" w:cs="Arial"/>
                <w:lang w:val="nl-BE" w:eastAsia="en-US"/>
              </w:rPr>
            </w:pPr>
          </w:p>
        </w:tc>
        <w:tc>
          <w:tcPr>
            <w:tcW w:w="1275" w:type="dxa"/>
            <w:tcBorders>
              <w:bottom w:val="single" w:sz="4" w:space="0" w:color="auto"/>
            </w:tcBorders>
          </w:tcPr>
          <w:p w14:paraId="146E6B87" w14:textId="77777777" w:rsidR="003F7BF4" w:rsidRPr="006634D6" w:rsidRDefault="003F7BF4" w:rsidP="003F7BF4">
            <w:pPr>
              <w:spacing w:line="276" w:lineRule="auto"/>
              <w:rPr>
                <w:rFonts w:eastAsiaTheme="minorHAnsi" w:cs="Arial"/>
                <w:lang w:val="nl-BE" w:eastAsia="en-US"/>
              </w:rPr>
            </w:pPr>
          </w:p>
          <w:p w14:paraId="6B1FCBDE" w14:textId="77777777" w:rsidR="003F7BF4" w:rsidRPr="006634D6" w:rsidRDefault="003F7BF4" w:rsidP="003F7BF4">
            <w:pPr>
              <w:spacing w:line="276" w:lineRule="auto"/>
              <w:rPr>
                <w:rFonts w:eastAsiaTheme="minorHAnsi" w:cs="Arial"/>
                <w:lang w:val="nl-BE" w:eastAsia="en-US"/>
              </w:rPr>
            </w:pPr>
          </w:p>
        </w:tc>
        <w:tc>
          <w:tcPr>
            <w:tcW w:w="851" w:type="dxa"/>
            <w:tcBorders>
              <w:bottom w:val="single" w:sz="4" w:space="0" w:color="auto"/>
            </w:tcBorders>
          </w:tcPr>
          <w:p w14:paraId="3DDCFBD5" w14:textId="77777777" w:rsidR="003F7BF4" w:rsidRPr="006634D6" w:rsidRDefault="003F7BF4" w:rsidP="003F7BF4">
            <w:pPr>
              <w:spacing w:line="276" w:lineRule="auto"/>
              <w:rPr>
                <w:rFonts w:eastAsiaTheme="minorHAnsi" w:cs="Arial"/>
                <w:sz w:val="20"/>
                <w:szCs w:val="20"/>
                <w:lang w:val="nl-BE" w:eastAsia="en-US"/>
              </w:rPr>
            </w:pPr>
          </w:p>
        </w:tc>
        <w:tc>
          <w:tcPr>
            <w:tcW w:w="709" w:type="dxa"/>
            <w:tcBorders>
              <w:bottom w:val="single" w:sz="4" w:space="0" w:color="auto"/>
            </w:tcBorders>
          </w:tcPr>
          <w:p w14:paraId="1DE819D3" w14:textId="77777777" w:rsidR="003F7BF4" w:rsidRPr="006634D6" w:rsidRDefault="003F7BF4" w:rsidP="003F7BF4">
            <w:pPr>
              <w:spacing w:line="276" w:lineRule="auto"/>
              <w:rPr>
                <w:rFonts w:eastAsiaTheme="minorHAnsi" w:cs="Arial"/>
                <w:sz w:val="20"/>
                <w:szCs w:val="20"/>
                <w:lang w:val="nl-BE" w:eastAsia="en-US"/>
              </w:rPr>
            </w:pPr>
          </w:p>
        </w:tc>
        <w:tc>
          <w:tcPr>
            <w:tcW w:w="2693" w:type="dxa"/>
            <w:tcBorders>
              <w:bottom w:val="single" w:sz="4" w:space="0" w:color="auto"/>
            </w:tcBorders>
          </w:tcPr>
          <w:p w14:paraId="61B601B4" w14:textId="0687AC42" w:rsidR="003F7BF4" w:rsidRPr="006634D6" w:rsidRDefault="003F7BF4" w:rsidP="003F7BF4">
            <w:pPr>
              <w:spacing w:line="276" w:lineRule="auto"/>
              <w:rPr>
                <w:rFonts w:eastAsiaTheme="minorHAnsi" w:cs="Arial"/>
                <w:sz w:val="20"/>
                <w:szCs w:val="20"/>
                <w:lang w:val="nl-BE" w:eastAsia="en-US"/>
              </w:rPr>
            </w:pPr>
          </w:p>
        </w:tc>
      </w:tr>
      <w:tr w:rsidR="004A4DF7" w:rsidRPr="006634D6" w14:paraId="0F15613F" w14:textId="77777777" w:rsidTr="004A4DF7">
        <w:tc>
          <w:tcPr>
            <w:tcW w:w="2552" w:type="dxa"/>
            <w:tcBorders>
              <w:top w:val="single" w:sz="4" w:space="0" w:color="auto"/>
              <w:left w:val="nil"/>
              <w:bottom w:val="nil"/>
              <w:right w:val="nil"/>
            </w:tcBorders>
          </w:tcPr>
          <w:p w14:paraId="0E1514C6" w14:textId="77777777" w:rsidR="004A4DF7" w:rsidRPr="006634D6" w:rsidRDefault="004A4DF7" w:rsidP="003F7BF4">
            <w:pPr>
              <w:spacing w:line="276" w:lineRule="auto"/>
              <w:jc w:val="both"/>
              <w:rPr>
                <w:rFonts w:eastAsiaTheme="minorHAnsi" w:cs="Arial"/>
                <w:lang w:val="nl-BE" w:eastAsia="en-US"/>
              </w:rPr>
            </w:pPr>
          </w:p>
        </w:tc>
        <w:tc>
          <w:tcPr>
            <w:tcW w:w="3118" w:type="dxa"/>
            <w:tcBorders>
              <w:top w:val="single" w:sz="4" w:space="0" w:color="auto"/>
              <w:left w:val="nil"/>
              <w:bottom w:val="nil"/>
              <w:right w:val="nil"/>
            </w:tcBorders>
          </w:tcPr>
          <w:p w14:paraId="59CAA9EC" w14:textId="77777777" w:rsidR="004A4DF7" w:rsidRPr="003F7BF4" w:rsidRDefault="004A4DF7" w:rsidP="003F7BF4">
            <w:pPr>
              <w:spacing w:line="276" w:lineRule="auto"/>
              <w:jc w:val="both"/>
              <w:rPr>
                <w:rFonts w:eastAsiaTheme="minorHAnsi" w:cs="Arial"/>
                <w:sz w:val="16"/>
                <w:szCs w:val="16"/>
                <w:lang w:val="nl-BE" w:eastAsia="en-US"/>
              </w:rPr>
            </w:pPr>
          </w:p>
        </w:tc>
        <w:tc>
          <w:tcPr>
            <w:tcW w:w="851" w:type="dxa"/>
            <w:tcBorders>
              <w:top w:val="single" w:sz="4" w:space="0" w:color="auto"/>
              <w:left w:val="nil"/>
              <w:bottom w:val="nil"/>
              <w:right w:val="nil"/>
            </w:tcBorders>
          </w:tcPr>
          <w:p w14:paraId="4EE5B333" w14:textId="77777777" w:rsidR="004A4DF7" w:rsidRPr="006634D6" w:rsidRDefault="004A4DF7" w:rsidP="003F7BF4">
            <w:pPr>
              <w:spacing w:line="276" w:lineRule="auto"/>
              <w:jc w:val="center"/>
              <w:rPr>
                <w:rFonts w:eastAsiaTheme="minorHAnsi" w:cs="Arial"/>
                <w:lang w:val="nl-BE" w:eastAsia="en-US"/>
              </w:rPr>
            </w:pPr>
          </w:p>
        </w:tc>
        <w:tc>
          <w:tcPr>
            <w:tcW w:w="1134" w:type="dxa"/>
            <w:tcBorders>
              <w:top w:val="single" w:sz="4" w:space="0" w:color="auto"/>
              <w:left w:val="nil"/>
              <w:bottom w:val="nil"/>
              <w:right w:val="nil"/>
            </w:tcBorders>
          </w:tcPr>
          <w:p w14:paraId="5D189E04" w14:textId="77777777" w:rsidR="004A4DF7" w:rsidRPr="006634D6" w:rsidRDefault="004A4DF7" w:rsidP="003F7BF4">
            <w:pPr>
              <w:spacing w:line="276" w:lineRule="auto"/>
              <w:jc w:val="center"/>
              <w:rPr>
                <w:rFonts w:eastAsiaTheme="minorHAnsi" w:cs="Arial"/>
                <w:lang w:val="nl-BE" w:eastAsia="en-US"/>
              </w:rPr>
            </w:pPr>
          </w:p>
        </w:tc>
        <w:tc>
          <w:tcPr>
            <w:tcW w:w="1276" w:type="dxa"/>
            <w:tcBorders>
              <w:top w:val="single" w:sz="4" w:space="0" w:color="auto"/>
              <w:left w:val="nil"/>
              <w:bottom w:val="nil"/>
              <w:right w:val="nil"/>
            </w:tcBorders>
          </w:tcPr>
          <w:p w14:paraId="1472EE46" w14:textId="77777777" w:rsidR="004A4DF7" w:rsidRPr="006634D6" w:rsidRDefault="004A4DF7" w:rsidP="003F7BF4">
            <w:pPr>
              <w:spacing w:line="276" w:lineRule="auto"/>
              <w:rPr>
                <w:rFonts w:eastAsiaTheme="minorHAnsi" w:cs="Arial"/>
                <w:lang w:val="nl-BE" w:eastAsia="en-US"/>
              </w:rPr>
            </w:pPr>
          </w:p>
        </w:tc>
        <w:tc>
          <w:tcPr>
            <w:tcW w:w="1275" w:type="dxa"/>
            <w:tcBorders>
              <w:top w:val="single" w:sz="4" w:space="0" w:color="auto"/>
              <w:left w:val="nil"/>
              <w:bottom w:val="nil"/>
              <w:right w:val="nil"/>
            </w:tcBorders>
          </w:tcPr>
          <w:p w14:paraId="182BBFB6" w14:textId="77777777" w:rsidR="004A4DF7" w:rsidRPr="006634D6" w:rsidRDefault="004A4DF7" w:rsidP="003F7BF4">
            <w:pPr>
              <w:spacing w:line="276" w:lineRule="auto"/>
              <w:rPr>
                <w:rFonts w:eastAsiaTheme="minorHAnsi" w:cs="Arial"/>
                <w:lang w:val="nl-BE" w:eastAsia="en-US"/>
              </w:rPr>
            </w:pPr>
          </w:p>
        </w:tc>
        <w:tc>
          <w:tcPr>
            <w:tcW w:w="851" w:type="dxa"/>
            <w:tcBorders>
              <w:top w:val="single" w:sz="4" w:space="0" w:color="auto"/>
              <w:left w:val="nil"/>
              <w:bottom w:val="nil"/>
              <w:right w:val="nil"/>
            </w:tcBorders>
          </w:tcPr>
          <w:p w14:paraId="61665925" w14:textId="77777777" w:rsidR="004A4DF7" w:rsidRPr="006634D6" w:rsidRDefault="004A4DF7" w:rsidP="003F7BF4">
            <w:pPr>
              <w:spacing w:line="276" w:lineRule="auto"/>
              <w:rPr>
                <w:rFonts w:eastAsiaTheme="minorHAnsi" w:cs="Arial"/>
                <w:sz w:val="20"/>
                <w:szCs w:val="20"/>
                <w:lang w:val="nl-BE" w:eastAsia="en-US"/>
              </w:rPr>
            </w:pPr>
          </w:p>
        </w:tc>
        <w:tc>
          <w:tcPr>
            <w:tcW w:w="709" w:type="dxa"/>
            <w:tcBorders>
              <w:top w:val="single" w:sz="4" w:space="0" w:color="auto"/>
              <w:left w:val="nil"/>
              <w:bottom w:val="nil"/>
              <w:right w:val="nil"/>
            </w:tcBorders>
          </w:tcPr>
          <w:p w14:paraId="2E76CAD7" w14:textId="77777777" w:rsidR="004A4DF7" w:rsidRPr="006634D6" w:rsidRDefault="004A4DF7" w:rsidP="003F7BF4">
            <w:pPr>
              <w:spacing w:line="276" w:lineRule="auto"/>
              <w:rPr>
                <w:rFonts w:eastAsiaTheme="minorHAnsi" w:cs="Arial"/>
                <w:sz w:val="20"/>
                <w:szCs w:val="20"/>
                <w:lang w:val="nl-BE" w:eastAsia="en-US"/>
              </w:rPr>
            </w:pPr>
          </w:p>
        </w:tc>
        <w:tc>
          <w:tcPr>
            <w:tcW w:w="2693" w:type="dxa"/>
            <w:tcBorders>
              <w:top w:val="single" w:sz="4" w:space="0" w:color="auto"/>
              <w:left w:val="nil"/>
              <w:bottom w:val="nil"/>
              <w:right w:val="nil"/>
            </w:tcBorders>
          </w:tcPr>
          <w:p w14:paraId="1E507140" w14:textId="77777777" w:rsidR="004A4DF7" w:rsidRPr="006634D6" w:rsidRDefault="004A4DF7" w:rsidP="003F7BF4">
            <w:pPr>
              <w:spacing w:line="276" w:lineRule="auto"/>
              <w:rPr>
                <w:rFonts w:eastAsiaTheme="minorHAnsi" w:cs="Arial"/>
                <w:sz w:val="20"/>
                <w:szCs w:val="20"/>
                <w:lang w:val="nl-BE" w:eastAsia="en-US"/>
              </w:rPr>
            </w:pPr>
          </w:p>
        </w:tc>
      </w:tr>
      <w:tr w:rsidR="004A4DF7" w:rsidRPr="006634D6" w14:paraId="0E0CFD98" w14:textId="77777777" w:rsidTr="004A4DF7">
        <w:tc>
          <w:tcPr>
            <w:tcW w:w="2552" w:type="dxa"/>
            <w:tcBorders>
              <w:top w:val="nil"/>
              <w:left w:val="nil"/>
              <w:bottom w:val="nil"/>
              <w:right w:val="nil"/>
            </w:tcBorders>
          </w:tcPr>
          <w:p w14:paraId="07CB9827" w14:textId="77777777" w:rsidR="004A4DF7" w:rsidRPr="006634D6" w:rsidRDefault="004A4DF7" w:rsidP="003F7BF4">
            <w:pPr>
              <w:spacing w:line="276" w:lineRule="auto"/>
              <w:jc w:val="both"/>
              <w:rPr>
                <w:rFonts w:eastAsiaTheme="minorHAnsi" w:cs="Arial"/>
                <w:lang w:val="nl-BE" w:eastAsia="en-US"/>
              </w:rPr>
            </w:pPr>
          </w:p>
        </w:tc>
        <w:tc>
          <w:tcPr>
            <w:tcW w:w="3118" w:type="dxa"/>
            <w:tcBorders>
              <w:top w:val="nil"/>
              <w:left w:val="nil"/>
              <w:bottom w:val="nil"/>
              <w:right w:val="nil"/>
            </w:tcBorders>
          </w:tcPr>
          <w:p w14:paraId="2898D195" w14:textId="77777777" w:rsidR="004A4DF7" w:rsidRPr="003F7BF4" w:rsidRDefault="004A4DF7" w:rsidP="003F7BF4">
            <w:pPr>
              <w:spacing w:line="276" w:lineRule="auto"/>
              <w:jc w:val="both"/>
              <w:rPr>
                <w:rFonts w:eastAsiaTheme="minorHAnsi" w:cs="Arial"/>
                <w:sz w:val="16"/>
                <w:szCs w:val="16"/>
                <w:lang w:val="nl-BE" w:eastAsia="en-US"/>
              </w:rPr>
            </w:pPr>
          </w:p>
        </w:tc>
        <w:tc>
          <w:tcPr>
            <w:tcW w:w="851" w:type="dxa"/>
            <w:tcBorders>
              <w:top w:val="nil"/>
              <w:left w:val="nil"/>
              <w:bottom w:val="nil"/>
              <w:right w:val="nil"/>
            </w:tcBorders>
          </w:tcPr>
          <w:p w14:paraId="09AD0A90" w14:textId="77777777" w:rsidR="004A4DF7" w:rsidRPr="006634D6" w:rsidRDefault="004A4DF7" w:rsidP="003F7BF4">
            <w:pPr>
              <w:spacing w:line="276" w:lineRule="auto"/>
              <w:jc w:val="center"/>
              <w:rPr>
                <w:rFonts w:eastAsiaTheme="minorHAnsi" w:cs="Arial"/>
                <w:lang w:val="nl-BE" w:eastAsia="en-US"/>
              </w:rPr>
            </w:pPr>
          </w:p>
        </w:tc>
        <w:tc>
          <w:tcPr>
            <w:tcW w:w="1134" w:type="dxa"/>
            <w:tcBorders>
              <w:top w:val="nil"/>
              <w:left w:val="nil"/>
              <w:bottom w:val="nil"/>
              <w:right w:val="nil"/>
            </w:tcBorders>
          </w:tcPr>
          <w:p w14:paraId="4E7AEA16" w14:textId="77777777" w:rsidR="004A4DF7" w:rsidRPr="006634D6" w:rsidRDefault="004A4DF7" w:rsidP="003F7BF4">
            <w:pPr>
              <w:spacing w:line="276" w:lineRule="auto"/>
              <w:jc w:val="center"/>
              <w:rPr>
                <w:rFonts w:eastAsiaTheme="minorHAnsi" w:cs="Arial"/>
                <w:lang w:val="nl-BE" w:eastAsia="en-US"/>
              </w:rPr>
            </w:pPr>
          </w:p>
        </w:tc>
        <w:tc>
          <w:tcPr>
            <w:tcW w:w="1276" w:type="dxa"/>
            <w:tcBorders>
              <w:top w:val="nil"/>
              <w:left w:val="nil"/>
              <w:bottom w:val="nil"/>
              <w:right w:val="nil"/>
            </w:tcBorders>
          </w:tcPr>
          <w:p w14:paraId="5C733B89" w14:textId="77777777" w:rsidR="004A4DF7" w:rsidRPr="006634D6" w:rsidRDefault="004A4DF7" w:rsidP="003F7BF4">
            <w:pPr>
              <w:spacing w:line="276" w:lineRule="auto"/>
              <w:rPr>
                <w:rFonts w:eastAsiaTheme="minorHAnsi" w:cs="Arial"/>
                <w:lang w:val="nl-BE" w:eastAsia="en-US"/>
              </w:rPr>
            </w:pPr>
          </w:p>
        </w:tc>
        <w:tc>
          <w:tcPr>
            <w:tcW w:w="1275" w:type="dxa"/>
            <w:tcBorders>
              <w:top w:val="nil"/>
              <w:left w:val="nil"/>
              <w:bottom w:val="nil"/>
              <w:right w:val="nil"/>
            </w:tcBorders>
          </w:tcPr>
          <w:p w14:paraId="4BBFE60A" w14:textId="77777777" w:rsidR="004A4DF7" w:rsidRPr="006634D6" w:rsidRDefault="004A4DF7" w:rsidP="003F7BF4">
            <w:pPr>
              <w:spacing w:line="276" w:lineRule="auto"/>
              <w:rPr>
                <w:rFonts w:eastAsiaTheme="minorHAnsi" w:cs="Arial"/>
                <w:lang w:val="nl-BE" w:eastAsia="en-US"/>
              </w:rPr>
            </w:pPr>
          </w:p>
        </w:tc>
        <w:tc>
          <w:tcPr>
            <w:tcW w:w="851" w:type="dxa"/>
            <w:tcBorders>
              <w:top w:val="nil"/>
              <w:left w:val="nil"/>
              <w:bottom w:val="nil"/>
              <w:right w:val="nil"/>
            </w:tcBorders>
          </w:tcPr>
          <w:p w14:paraId="1BE8DD5C" w14:textId="77777777" w:rsidR="004A4DF7" w:rsidRPr="006634D6" w:rsidRDefault="004A4DF7" w:rsidP="003F7BF4">
            <w:pPr>
              <w:spacing w:line="276" w:lineRule="auto"/>
              <w:rPr>
                <w:rFonts w:eastAsiaTheme="minorHAnsi" w:cs="Arial"/>
                <w:sz w:val="20"/>
                <w:szCs w:val="20"/>
                <w:lang w:val="nl-BE" w:eastAsia="en-US"/>
              </w:rPr>
            </w:pPr>
          </w:p>
        </w:tc>
        <w:tc>
          <w:tcPr>
            <w:tcW w:w="709" w:type="dxa"/>
            <w:tcBorders>
              <w:top w:val="nil"/>
              <w:left w:val="nil"/>
              <w:bottom w:val="nil"/>
              <w:right w:val="nil"/>
            </w:tcBorders>
          </w:tcPr>
          <w:p w14:paraId="4F80D016" w14:textId="77777777" w:rsidR="004A4DF7" w:rsidRPr="006634D6" w:rsidRDefault="004A4DF7" w:rsidP="003F7BF4">
            <w:pPr>
              <w:spacing w:line="276" w:lineRule="auto"/>
              <w:rPr>
                <w:rFonts w:eastAsiaTheme="minorHAnsi" w:cs="Arial"/>
                <w:sz w:val="20"/>
                <w:szCs w:val="20"/>
                <w:lang w:val="nl-BE" w:eastAsia="en-US"/>
              </w:rPr>
            </w:pPr>
          </w:p>
        </w:tc>
        <w:tc>
          <w:tcPr>
            <w:tcW w:w="2693" w:type="dxa"/>
            <w:tcBorders>
              <w:top w:val="nil"/>
              <w:left w:val="nil"/>
              <w:bottom w:val="nil"/>
              <w:right w:val="nil"/>
            </w:tcBorders>
          </w:tcPr>
          <w:p w14:paraId="1BBBC8A4" w14:textId="77777777" w:rsidR="004A4DF7" w:rsidRPr="006634D6" w:rsidRDefault="004A4DF7" w:rsidP="003F7BF4">
            <w:pPr>
              <w:spacing w:line="276" w:lineRule="auto"/>
              <w:rPr>
                <w:rFonts w:eastAsiaTheme="minorHAnsi" w:cs="Arial"/>
                <w:sz w:val="20"/>
                <w:szCs w:val="20"/>
                <w:lang w:val="nl-BE" w:eastAsia="en-US"/>
              </w:rPr>
            </w:pPr>
          </w:p>
        </w:tc>
      </w:tr>
      <w:tr w:rsidR="00B033F4" w:rsidRPr="006634D6" w14:paraId="385F7451" w14:textId="77777777" w:rsidTr="00B033F4">
        <w:trPr>
          <w:trHeight w:val="319"/>
        </w:trPr>
        <w:tc>
          <w:tcPr>
            <w:tcW w:w="2552" w:type="dxa"/>
            <w:tcBorders>
              <w:top w:val="nil"/>
            </w:tcBorders>
            <w:shd w:val="clear" w:color="auto" w:fill="008000"/>
            <w:vAlign w:val="center"/>
          </w:tcPr>
          <w:p w14:paraId="10C765E6" w14:textId="77777777" w:rsidR="004A4DF7" w:rsidRPr="006634D6" w:rsidRDefault="004A4DF7"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lastRenderedPageBreak/>
              <w:t>Eerste</w:t>
            </w:r>
            <w:r>
              <w:rPr>
                <w:rFonts w:cs="Arial"/>
                <w:b/>
                <w:color w:val="FFFFFF" w:themeColor="background1"/>
                <w:sz w:val="20"/>
                <w:lang w:val="nl-BE"/>
              </w:rPr>
              <w:t xml:space="preserve"> </w:t>
            </w:r>
            <w:r w:rsidRPr="006634D6">
              <w:rPr>
                <w:rFonts w:cs="Arial"/>
                <w:b/>
                <w:color w:val="FFFFFF" w:themeColor="background1"/>
                <w:sz w:val="20"/>
                <w:lang w:val="nl-BE"/>
              </w:rPr>
              <w:t>hulp</w:t>
            </w:r>
            <w:r>
              <w:rPr>
                <w:rFonts w:cs="Arial"/>
                <w:b/>
                <w:color w:val="FFFFFF" w:themeColor="background1"/>
                <w:sz w:val="20"/>
                <w:lang w:val="nl-BE"/>
              </w:rPr>
              <w:t xml:space="preserve"> </w:t>
            </w:r>
            <w:r w:rsidRPr="006634D6">
              <w:rPr>
                <w:rFonts w:cs="Arial"/>
                <w:b/>
                <w:color w:val="FFFFFF" w:themeColor="background1"/>
                <w:sz w:val="20"/>
                <w:lang w:val="nl-BE"/>
              </w:rPr>
              <w:t>materiaal</w:t>
            </w:r>
          </w:p>
        </w:tc>
        <w:tc>
          <w:tcPr>
            <w:tcW w:w="3118" w:type="dxa"/>
            <w:tcBorders>
              <w:top w:val="nil"/>
            </w:tcBorders>
            <w:shd w:val="clear" w:color="auto" w:fill="008000"/>
            <w:vAlign w:val="center"/>
          </w:tcPr>
          <w:p w14:paraId="4C9CE0FA" w14:textId="77777777" w:rsidR="004A4DF7" w:rsidRPr="006634D6" w:rsidRDefault="004A4DF7"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Omschrijving</w:t>
            </w:r>
          </w:p>
        </w:tc>
        <w:tc>
          <w:tcPr>
            <w:tcW w:w="1985" w:type="dxa"/>
            <w:gridSpan w:val="2"/>
            <w:tcBorders>
              <w:top w:val="nil"/>
            </w:tcBorders>
            <w:shd w:val="clear" w:color="auto" w:fill="008000"/>
            <w:vAlign w:val="center"/>
          </w:tcPr>
          <w:p w14:paraId="396FA80B" w14:textId="77777777" w:rsidR="004A4DF7" w:rsidRPr="003F7BF4" w:rsidRDefault="004A4DF7" w:rsidP="007D1846">
            <w:pPr>
              <w:spacing w:before="40" w:line="276" w:lineRule="auto"/>
              <w:jc w:val="center"/>
              <w:rPr>
                <w:rFonts w:cs="Arial"/>
                <w:b/>
                <w:color w:val="FF0000"/>
                <w:sz w:val="20"/>
                <w:lang w:val="nl-BE"/>
              </w:rPr>
            </w:pPr>
            <w:r w:rsidRPr="003F7BF4">
              <w:rPr>
                <w:rFonts w:cs="Arial"/>
                <w:b/>
                <w:color w:val="FFFFFF" w:themeColor="background1"/>
                <w:sz w:val="20"/>
                <w:lang w:val="nl-BE"/>
              </w:rPr>
              <w:t>Basismateriaal</w:t>
            </w:r>
          </w:p>
        </w:tc>
        <w:tc>
          <w:tcPr>
            <w:tcW w:w="1276" w:type="dxa"/>
            <w:tcBorders>
              <w:top w:val="nil"/>
            </w:tcBorders>
            <w:shd w:val="clear" w:color="auto" w:fill="008000"/>
            <w:vAlign w:val="center"/>
          </w:tcPr>
          <w:p w14:paraId="0B8E83F1" w14:textId="77777777" w:rsidR="004A4DF7" w:rsidRPr="00704ADB" w:rsidRDefault="004A4DF7" w:rsidP="007D1846">
            <w:pPr>
              <w:spacing w:before="40" w:line="276" w:lineRule="auto"/>
              <w:jc w:val="center"/>
              <w:rPr>
                <w:rFonts w:cs="Arial"/>
                <w:b/>
                <w:color w:val="FFFFFF" w:themeColor="background1"/>
                <w:sz w:val="20"/>
                <w:szCs w:val="20"/>
                <w:lang w:val="nl-BE"/>
              </w:rPr>
            </w:pPr>
            <w:r w:rsidRPr="00704ADB">
              <w:rPr>
                <w:rFonts w:cs="Arial"/>
                <w:b/>
                <w:color w:val="FFFFFF" w:themeColor="background1"/>
                <w:sz w:val="20"/>
                <w:szCs w:val="20"/>
                <w:lang w:val="nl-BE"/>
              </w:rPr>
              <w:t>Nuttige uitbreiding</w:t>
            </w:r>
          </w:p>
        </w:tc>
        <w:tc>
          <w:tcPr>
            <w:tcW w:w="1275" w:type="dxa"/>
            <w:tcBorders>
              <w:top w:val="nil"/>
            </w:tcBorders>
            <w:shd w:val="clear" w:color="auto" w:fill="008000"/>
            <w:vAlign w:val="center"/>
          </w:tcPr>
          <w:p w14:paraId="75687523" w14:textId="77777777" w:rsidR="004A4DF7" w:rsidRPr="00704ADB" w:rsidRDefault="004A4DF7" w:rsidP="007D1846">
            <w:pPr>
              <w:spacing w:before="40" w:line="276" w:lineRule="auto"/>
              <w:jc w:val="center"/>
              <w:rPr>
                <w:rFonts w:cs="Arial"/>
                <w:b/>
                <w:color w:val="FFFFFF" w:themeColor="background1"/>
                <w:sz w:val="20"/>
                <w:szCs w:val="20"/>
                <w:lang w:val="nl-BE"/>
              </w:rPr>
            </w:pPr>
            <w:r w:rsidRPr="00704ADB">
              <w:rPr>
                <w:rFonts w:cs="Arial"/>
                <w:b/>
                <w:color w:val="FFFFFF" w:themeColor="background1"/>
                <w:sz w:val="20"/>
                <w:szCs w:val="20"/>
                <w:lang w:val="nl-BE"/>
              </w:rPr>
              <w:t>Specifieke risico’s</w:t>
            </w:r>
          </w:p>
        </w:tc>
        <w:tc>
          <w:tcPr>
            <w:tcW w:w="851" w:type="dxa"/>
            <w:tcBorders>
              <w:top w:val="nil"/>
            </w:tcBorders>
            <w:shd w:val="clear" w:color="auto" w:fill="008000"/>
            <w:vAlign w:val="center"/>
          </w:tcPr>
          <w:p w14:paraId="4362AF95" w14:textId="77777777" w:rsidR="004A4DF7" w:rsidRPr="006634D6" w:rsidRDefault="004A4DF7" w:rsidP="007D1846">
            <w:pPr>
              <w:spacing w:before="40" w:line="276" w:lineRule="auto"/>
              <w:jc w:val="center"/>
              <w:rPr>
                <w:rFonts w:cs="Arial"/>
                <w:b/>
                <w:color w:val="FFFFFF" w:themeColor="background1"/>
                <w:sz w:val="20"/>
                <w:lang w:val="nl-BE"/>
              </w:rPr>
            </w:pPr>
            <w:r>
              <w:rPr>
                <w:rFonts w:cs="Arial"/>
                <w:b/>
                <w:color w:val="FFFFFF" w:themeColor="background1"/>
                <w:sz w:val="20"/>
                <w:lang w:val="nl-BE"/>
              </w:rPr>
              <w:t>Aantal</w:t>
            </w:r>
          </w:p>
        </w:tc>
        <w:tc>
          <w:tcPr>
            <w:tcW w:w="709" w:type="dxa"/>
            <w:tcBorders>
              <w:top w:val="nil"/>
            </w:tcBorders>
            <w:shd w:val="clear" w:color="auto" w:fill="008000"/>
            <w:vAlign w:val="center"/>
          </w:tcPr>
          <w:p w14:paraId="3BF6C850" w14:textId="77777777" w:rsidR="004A4DF7" w:rsidRDefault="004A4DF7"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OK</w:t>
            </w:r>
            <w:r>
              <w:rPr>
                <w:rFonts w:cs="Arial"/>
                <w:b/>
                <w:color w:val="FFFFFF" w:themeColor="background1"/>
                <w:sz w:val="20"/>
                <w:lang w:val="nl-BE"/>
              </w:rPr>
              <w:t>/</w:t>
            </w:r>
          </w:p>
          <w:p w14:paraId="056F6F18" w14:textId="77777777" w:rsidR="004A4DF7" w:rsidRPr="006634D6" w:rsidRDefault="004A4DF7"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NOK</w:t>
            </w:r>
          </w:p>
        </w:tc>
        <w:tc>
          <w:tcPr>
            <w:tcW w:w="2693" w:type="dxa"/>
            <w:tcBorders>
              <w:top w:val="nil"/>
            </w:tcBorders>
            <w:shd w:val="clear" w:color="auto" w:fill="008000"/>
            <w:vAlign w:val="center"/>
          </w:tcPr>
          <w:p w14:paraId="1F05B0E1" w14:textId="77777777" w:rsidR="004A4DF7" w:rsidRPr="006634D6" w:rsidRDefault="004A4DF7"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w:t>
            </w:r>
            <w:r>
              <w:rPr>
                <w:rFonts w:cs="Arial"/>
                <w:b/>
                <w:color w:val="FFFFFF" w:themeColor="background1"/>
                <w:sz w:val="20"/>
                <w:lang w:val="nl-BE"/>
              </w:rPr>
              <w:t>pmerking</w:t>
            </w:r>
          </w:p>
        </w:tc>
      </w:tr>
      <w:tr w:rsidR="004A4DF7" w:rsidRPr="006634D6" w14:paraId="51252E62" w14:textId="77777777" w:rsidTr="00B033F4">
        <w:tc>
          <w:tcPr>
            <w:tcW w:w="2552" w:type="dxa"/>
            <w:tcBorders>
              <w:top w:val="nil"/>
            </w:tcBorders>
          </w:tcPr>
          <w:p w14:paraId="40FE1354" w14:textId="77777777" w:rsidR="004A4DF7" w:rsidRPr="00505AD2" w:rsidRDefault="004A4DF7" w:rsidP="007D1846">
            <w:pPr>
              <w:spacing w:line="276" w:lineRule="auto"/>
              <w:jc w:val="both"/>
              <w:rPr>
                <w:rFonts w:cs="Arial"/>
              </w:rPr>
            </w:pPr>
          </w:p>
        </w:tc>
        <w:tc>
          <w:tcPr>
            <w:tcW w:w="3118" w:type="dxa"/>
            <w:tcBorders>
              <w:top w:val="nil"/>
            </w:tcBorders>
          </w:tcPr>
          <w:p w14:paraId="6E38576D" w14:textId="77777777" w:rsidR="004A4DF7" w:rsidRPr="003F7BF4" w:rsidRDefault="004A4DF7" w:rsidP="007D1846">
            <w:pPr>
              <w:spacing w:line="276" w:lineRule="auto"/>
              <w:jc w:val="both"/>
              <w:rPr>
                <w:rFonts w:eastAsiaTheme="minorHAnsi" w:cs="Arial"/>
                <w:sz w:val="16"/>
                <w:szCs w:val="16"/>
                <w:lang w:val="nl-BE" w:eastAsia="en-US"/>
              </w:rPr>
            </w:pPr>
          </w:p>
        </w:tc>
        <w:tc>
          <w:tcPr>
            <w:tcW w:w="851" w:type="dxa"/>
            <w:tcBorders>
              <w:top w:val="nil"/>
            </w:tcBorders>
            <w:shd w:val="clear" w:color="auto" w:fill="008000"/>
          </w:tcPr>
          <w:p w14:paraId="027EEF9B" w14:textId="77777777" w:rsidR="004A4DF7" w:rsidRPr="003F7BF4" w:rsidRDefault="004A4DF7" w:rsidP="007D1846">
            <w:pPr>
              <w:spacing w:line="276" w:lineRule="auto"/>
              <w:jc w:val="center"/>
              <w:rPr>
                <w:rFonts w:eastAsiaTheme="minorHAnsi" w:cs="Arial"/>
                <w:b/>
                <w:color w:val="FFFFFF" w:themeColor="background1"/>
                <w:sz w:val="16"/>
                <w:szCs w:val="16"/>
                <w:lang w:val="en-US" w:eastAsia="en-US"/>
              </w:rPr>
            </w:pPr>
            <w:proofErr w:type="spellStart"/>
            <w:r w:rsidRPr="003F7BF4">
              <w:rPr>
                <w:rFonts w:eastAsiaTheme="minorHAnsi" w:cs="Arial"/>
                <w:b/>
                <w:color w:val="FFFFFF" w:themeColor="background1"/>
                <w:sz w:val="16"/>
                <w:szCs w:val="16"/>
                <w:lang w:val="en-US" w:eastAsia="en-US"/>
              </w:rPr>
              <w:t>Groep</w:t>
            </w:r>
            <w:proofErr w:type="spellEnd"/>
          </w:p>
          <w:p w14:paraId="5ABABC4A" w14:textId="77777777" w:rsidR="004A4DF7" w:rsidRPr="003F7BF4" w:rsidRDefault="004A4DF7" w:rsidP="007D1846">
            <w:pPr>
              <w:spacing w:line="276" w:lineRule="auto"/>
              <w:jc w:val="center"/>
              <w:rPr>
                <w:rFonts w:eastAsiaTheme="minorHAnsi" w:cs="Arial"/>
                <w:b/>
                <w:color w:val="FFFFFF" w:themeColor="background1"/>
                <w:sz w:val="16"/>
                <w:szCs w:val="16"/>
                <w:lang w:val="en-US" w:eastAsia="en-US"/>
              </w:rPr>
            </w:pPr>
            <w:r w:rsidRPr="003F7BF4">
              <w:rPr>
                <w:rFonts w:eastAsiaTheme="minorHAnsi" w:cs="Arial"/>
                <w:b/>
                <w:color w:val="FFFFFF" w:themeColor="background1"/>
                <w:sz w:val="16"/>
                <w:szCs w:val="16"/>
                <w:lang w:val="en-US" w:eastAsia="en-US"/>
              </w:rPr>
              <w:t>D</w:t>
            </w:r>
          </w:p>
        </w:tc>
        <w:tc>
          <w:tcPr>
            <w:tcW w:w="1134" w:type="dxa"/>
            <w:tcBorders>
              <w:top w:val="nil"/>
            </w:tcBorders>
            <w:shd w:val="clear" w:color="auto" w:fill="008000"/>
          </w:tcPr>
          <w:p w14:paraId="48D63874" w14:textId="77777777" w:rsidR="004A4DF7" w:rsidRPr="003F7BF4" w:rsidRDefault="004A4DF7" w:rsidP="007D1846">
            <w:pPr>
              <w:spacing w:line="276" w:lineRule="auto"/>
              <w:jc w:val="center"/>
              <w:rPr>
                <w:rFonts w:eastAsiaTheme="minorHAnsi" w:cs="Arial"/>
                <w:b/>
                <w:color w:val="FFFFFF" w:themeColor="background1"/>
                <w:sz w:val="16"/>
                <w:szCs w:val="16"/>
                <w:lang w:val="nl-BE" w:eastAsia="en-US"/>
              </w:rPr>
            </w:pPr>
            <w:r w:rsidRPr="003F7BF4">
              <w:rPr>
                <w:rFonts w:eastAsiaTheme="minorHAnsi" w:cs="Arial"/>
                <w:b/>
                <w:color w:val="FFFFFF" w:themeColor="background1"/>
                <w:sz w:val="16"/>
                <w:szCs w:val="16"/>
                <w:lang w:val="nl-BE" w:eastAsia="en-US"/>
              </w:rPr>
              <w:t>Groep</w:t>
            </w:r>
          </w:p>
          <w:p w14:paraId="5D409541" w14:textId="77777777" w:rsidR="004A4DF7" w:rsidRPr="003F7BF4" w:rsidRDefault="004A4DF7" w:rsidP="007D1846">
            <w:pPr>
              <w:spacing w:before="40" w:line="276" w:lineRule="auto"/>
              <w:jc w:val="center"/>
              <w:rPr>
                <w:rFonts w:cs="Arial"/>
                <w:b/>
                <w:color w:val="FFFFFF" w:themeColor="background1"/>
                <w:sz w:val="20"/>
                <w:lang w:val="nl-BE"/>
              </w:rPr>
            </w:pPr>
            <w:r w:rsidRPr="003F7BF4">
              <w:rPr>
                <w:rFonts w:eastAsiaTheme="minorHAnsi" w:cs="Arial"/>
                <w:b/>
                <w:color w:val="FFFFFF" w:themeColor="background1"/>
                <w:sz w:val="16"/>
                <w:szCs w:val="16"/>
                <w:lang w:val="nl-BE" w:eastAsia="en-US"/>
              </w:rPr>
              <w:t>A, B en C</w:t>
            </w:r>
          </w:p>
        </w:tc>
        <w:tc>
          <w:tcPr>
            <w:tcW w:w="1276" w:type="dxa"/>
            <w:tcBorders>
              <w:top w:val="nil"/>
            </w:tcBorders>
          </w:tcPr>
          <w:p w14:paraId="11AAB3A9" w14:textId="77777777" w:rsidR="004A4DF7" w:rsidRPr="006634D6" w:rsidRDefault="004A4DF7" w:rsidP="007D1846">
            <w:pPr>
              <w:spacing w:line="276" w:lineRule="auto"/>
              <w:rPr>
                <w:rFonts w:eastAsiaTheme="minorHAnsi" w:cs="Arial"/>
                <w:lang w:val="nl-BE" w:eastAsia="en-US"/>
              </w:rPr>
            </w:pPr>
          </w:p>
        </w:tc>
        <w:tc>
          <w:tcPr>
            <w:tcW w:w="1275" w:type="dxa"/>
            <w:tcBorders>
              <w:top w:val="nil"/>
            </w:tcBorders>
          </w:tcPr>
          <w:p w14:paraId="5CBB1417" w14:textId="77777777" w:rsidR="004A4DF7" w:rsidRPr="006634D6" w:rsidRDefault="004A4DF7" w:rsidP="007D1846">
            <w:pPr>
              <w:spacing w:line="276" w:lineRule="auto"/>
              <w:rPr>
                <w:rFonts w:eastAsiaTheme="minorHAnsi" w:cs="Arial"/>
                <w:lang w:val="nl-BE" w:eastAsia="en-US"/>
              </w:rPr>
            </w:pPr>
          </w:p>
        </w:tc>
        <w:tc>
          <w:tcPr>
            <w:tcW w:w="851" w:type="dxa"/>
            <w:tcBorders>
              <w:top w:val="nil"/>
            </w:tcBorders>
          </w:tcPr>
          <w:p w14:paraId="0FFE8AF4" w14:textId="77777777" w:rsidR="004A4DF7" w:rsidRPr="006634D6" w:rsidRDefault="004A4DF7" w:rsidP="007D1846">
            <w:pPr>
              <w:spacing w:line="276" w:lineRule="auto"/>
              <w:rPr>
                <w:rFonts w:eastAsiaTheme="minorHAnsi" w:cs="Arial"/>
                <w:sz w:val="20"/>
                <w:szCs w:val="20"/>
                <w:lang w:val="nl-BE" w:eastAsia="en-US"/>
              </w:rPr>
            </w:pPr>
          </w:p>
        </w:tc>
        <w:tc>
          <w:tcPr>
            <w:tcW w:w="709" w:type="dxa"/>
            <w:tcBorders>
              <w:top w:val="nil"/>
            </w:tcBorders>
          </w:tcPr>
          <w:p w14:paraId="332568E4" w14:textId="77777777" w:rsidR="004A4DF7" w:rsidRPr="006634D6" w:rsidRDefault="004A4DF7" w:rsidP="007D1846">
            <w:pPr>
              <w:spacing w:line="276" w:lineRule="auto"/>
              <w:rPr>
                <w:rFonts w:eastAsiaTheme="minorHAnsi" w:cs="Arial"/>
                <w:sz w:val="20"/>
                <w:szCs w:val="20"/>
                <w:lang w:val="nl-BE" w:eastAsia="en-US"/>
              </w:rPr>
            </w:pPr>
          </w:p>
        </w:tc>
        <w:tc>
          <w:tcPr>
            <w:tcW w:w="2693" w:type="dxa"/>
            <w:tcBorders>
              <w:top w:val="nil"/>
            </w:tcBorders>
          </w:tcPr>
          <w:p w14:paraId="3D35B9C9" w14:textId="77777777" w:rsidR="004A4DF7" w:rsidRPr="006634D6" w:rsidRDefault="004A4DF7" w:rsidP="007D1846">
            <w:pPr>
              <w:spacing w:line="276" w:lineRule="auto"/>
              <w:rPr>
                <w:rFonts w:eastAsiaTheme="minorHAnsi" w:cs="Arial"/>
                <w:sz w:val="20"/>
                <w:szCs w:val="20"/>
                <w:lang w:val="nl-BE" w:eastAsia="en-US"/>
              </w:rPr>
            </w:pPr>
          </w:p>
        </w:tc>
      </w:tr>
      <w:tr w:rsidR="003F7BF4" w:rsidRPr="006634D6" w14:paraId="407032E9" w14:textId="77777777" w:rsidTr="00704ADB">
        <w:tc>
          <w:tcPr>
            <w:tcW w:w="2552" w:type="dxa"/>
          </w:tcPr>
          <w:p w14:paraId="3A49192A"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Zwachtels</w:t>
            </w:r>
          </w:p>
        </w:tc>
        <w:tc>
          <w:tcPr>
            <w:tcW w:w="3118" w:type="dxa"/>
          </w:tcPr>
          <w:p w14:paraId="21572532"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Licht rekbare zwachtels om verbandmateriaal vast te leggen. Elastische zwachtels om druk uit te oefenen bij het stelpen van een bloeding.</w:t>
            </w:r>
          </w:p>
        </w:tc>
        <w:tc>
          <w:tcPr>
            <w:tcW w:w="851" w:type="dxa"/>
          </w:tcPr>
          <w:p w14:paraId="273AA6D6"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tcPr>
          <w:p w14:paraId="101F3803"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18B47D85" w14:textId="77777777" w:rsidR="003F7BF4" w:rsidRPr="006634D6" w:rsidRDefault="003F7BF4" w:rsidP="003F7BF4">
            <w:pPr>
              <w:spacing w:line="276" w:lineRule="auto"/>
              <w:rPr>
                <w:rFonts w:eastAsiaTheme="minorHAnsi" w:cs="Arial"/>
                <w:lang w:val="nl-BE" w:eastAsia="en-US"/>
              </w:rPr>
            </w:pPr>
          </w:p>
        </w:tc>
        <w:tc>
          <w:tcPr>
            <w:tcW w:w="1275" w:type="dxa"/>
          </w:tcPr>
          <w:p w14:paraId="5F401428" w14:textId="77777777" w:rsidR="003F7BF4" w:rsidRPr="006634D6" w:rsidRDefault="003F7BF4" w:rsidP="003F7BF4">
            <w:pPr>
              <w:spacing w:line="276" w:lineRule="auto"/>
              <w:rPr>
                <w:rFonts w:eastAsiaTheme="minorHAnsi" w:cs="Arial"/>
                <w:lang w:val="nl-BE" w:eastAsia="en-US"/>
              </w:rPr>
            </w:pPr>
          </w:p>
        </w:tc>
        <w:tc>
          <w:tcPr>
            <w:tcW w:w="851" w:type="dxa"/>
          </w:tcPr>
          <w:p w14:paraId="38522F41"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0C559FA9"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43EB9998" w14:textId="6C336FD1" w:rsidR="003F7BF4" w:rsidRPr="006634D6" w:rsidRDefault="003F7BF4" w:rsidP="003F7BF4">
            <w:pPr>
              <w:spacing w:line="276" w:lineRule="auto"/>
              <w:rPr>
                <w:rFonts w:eastAsiaTheme="minorHAnsi" w:cs="Arial"/>
                <w:sz w:val="20"/>
                <w:szCs w:val="20"/>
                <w:lang w:val="nl-BE" w:eastAsia="en-US"/>
              </w:rPr>
            </w:pPr>
          </w:p>
        </w:tc>
      </w:tr>
      <w:tr w:rsidR="003F7BF4" w:rsidRPr="006634D6" w14:paraId="21C43D9B" w14:textId="77777777" w:rsidTr="00704ADB">
        <w:tc>
          <w:tcPr>
            <w:tcW w:w="2552" w:type="dxa"/>
          </w:tcPr>
          <w:p w14:paraId="2B5DF48E"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Elastisch netverband</w:t>
            </w:r>
          </w:p>
        </w:tc>
        <w:tc>
          <w:tcPr>
            <w:tcW w:w="3118" w:type="dxa"/>
          </w:tcPr>
          <w:p w14:paraId="4E7BB23E"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Dit is een elastisch verband met grote mazen om een ander verband op zijn plaats te houden.</w:t>
            </w:r>
          </w:p>
        </w:tc>
        <w:tc>
          <w:tcPr>
            <w:tcW w:w="851" w:type="dxa"/>
          </w:tcPr>
          <w:p w14:paraId="7A71D960" w14:textId="77777777" w:rsidR="003F7BF4" w:rsidRPr="006634D6" w:rsidRDefault="003F7BF4" w:rsidP="003F7BF4">
            <w:pPr>
              <w:spacing w:line="276" w:lineRule="auto"/>
              <w:jc w:val="center"/>
              <w:rPr>
                <w:rFonts w:eastAsiaTheme="minorHAnsi" w:cs="Arial"/>
                <w:lang w:val="nl-BE" w:eastAsia="en-US"/>
              </w:rPr>
            </w:pPr>
          </w:p>
        </w:tc>
        <w:tc>
          <w:tcPr>
            <w:tcW w:w="1134" w:type="dxa"/>
          </w:tcPr>
          <w:p w14:paraId="7CAD2471" w14:textId="77777777" w:rsidR="003F7BF4" w:rsidRPr="006634D6" w:rsidRDefault="003F7BF4" w:rsidP="003F7BF4">
            <w:pPr>
              <w:spacing w:line="276" w:lineRule="auto"/>
              <w:jc w:val="center"/>
              <w:rPr>
                <w:rFonts w:eastAsiaTheme="minorHAnsi" w:cs="Arial"/>
                <w:lang w:val="nl-BE" w:eastAsia="en-US"/>
              </w:rPr>
            </w:pPr>
          </w:p>
        </w:tc>
        <w:tc>
          <w:tcPr>
            <w:tcW w:w="1276" w:type="dxa"/>
          </w:tcPr>
          <w:p w14:paraId="195C0AE6"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5" w:type="dxa"/>
          </w:tcPr>
          <w:p w14:paraId="7B1AD92A" w14:textId="77777777" w:rsidR="003F7BF4" w:rsidRPr="006634D6" w:rsidRDefault="003F7BF4" w:rsidP="003F7BF4">
            <w:pPr>
              <w:spacing w:line="276" w:lineRule="auto"/>
              <w:rPr>
                <w:rFonts w:eastAsiaTheme="minorHAnsi" w:cs="Arial"/>
                <w:lang w:val="nl-BE" w:eastAsia="en-US"/>
              </w:rPr>
            </w:pPr>
          </w:p>
        </w:tc>
        <w:tc>
          <w:tcPr>
            <w:tcW w:w="851" w:type="dxa"/>
          </w:tcPr>
          <w:p w14:paraId="500A28A0"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268D1E82"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30C57272" w14:textId="4BDADE40" w:rsidR="003F7BF4" w:rsidRPr="006634D6" w:rsidRDefault="003F7BF4" w:rsidP="003F7BF4">
            <w:pPr>
              <w:spacing w:line="276" w:lineRule="auto"/>
              <w:rPr>
                <w:rFonts w:eastAsiaTheme="minorHAnsi" w:cs="Arial"/>
                <w:sz w:val="20"/>
                <w:szCs w:val="20"/>
                <w:lang w:val="nl-BE" w:eastAsia="en-US"/>
              </w:rPr>
            </w:pPr>
          </w:p>
        </w:tc>
      </w:tr>
      <w:tr w:rsidR="003F7BF4" w:rsidRPr="006634D6" w14:paraId="14D3C2AD" w14:textId="77777777" w:rsidTr="00704ADB">
        <w:tc>
          <w:tcPr>
            <w:tcW w:w="2552" w:type="dxa"/>
          </w:tcPr>
          <w:p w14:paraId="007C3403"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Kousverband</w:t>
            </w:r>
          </w:p>
        </w:tc>
        <w:tc>
          <w:tcPr>
            <w:tcW w:w="3118" w:type="dxa"/>
          </w:tcPr>
          <w:p w14:paraId="37E3FC41"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Dit is een elastisch verband uit geweven jersey om een ander verband op zijn plaats te houden.</w:t>
            </w:r>
          </w:p>
        </w:tc>
        <w:tc>
          <w:tcPr>
            <w:tcW w:w="851" w:type="dxa"/>
          </w:tcPr>
          <w:p w14:paraId="4051270D" w14:textId="77777777" w:rsidR="003F7BF4" w:rsidRPr="006634D6" w:rsidRDefault="003F7BF4" w:rsidP="003F7BF4">
            <w:pPr>
              <w:spacing w:line="276" w:lineRule="auto"/>
              <w:jc w:val="center"/>
              <w:rPr>
                <w:rFonts w:eastAsiaTheme="minorHAnsi" w:cs="Arial"/>
                <w:lang w:val="nl-BE" w:eastAsia="en-US"/>
              </w:rPr>
            </w:pPr>
          </w:p>
        </w:tc>
        <w:tc>
          <w:tcPr>
            <w:tcW w:w="1134" w:type="dxa"/>
          </w:tcPr>
          <w:p w14:paraId="0453F013" w14:textId="77777777" w:rsidR="003F7BF4" w:rsidRPr="006634D6" w:rsidRDefault="003F7BF4" w:rsidP="003F7BF4">
            <w:pPr>
              <w:spacing w:line="276" w:lineRule="auto"/>
              <w:jc w:val="center"/>
              <w:rPr>
                <w:rFonts w:eastAsiaTheme="minorHAnsi" w:cs="Arial"/>
                <w:lang w:val="nl-BE" w:eastAsia="en-US"/>
              </w:rPr>
            </w:pPr>
          </w:p>
        </w:tc>
        <w:tc>
          <w:tcPr>
            <w:tcW w:w="1276" w:type="dxa"/>
          </w:tcPr>
          <w:p w14:paraId="232DADEB"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5" w:type="dxa"/>
          </w:tcPr>
          <w:p w14:paraId="2A75DFDF" w14:textId="77777777" w:rsidR="003F7BF4" w:rsidRPr="006634D6" w:rsidRDefault="003F7BF4" w:rsidP="003F7BF4">
            <w:pPr>
              <w:spacing w:line="276" w:lineRule="auto"/>
              <w:rPr>
                <w:rFonts w:eastAsiaTheme="minorHAnsi" w:cs="Arial"/>
                <w:lang w:val="nl-BE" w:eastAsia="en-US"/>
              </w:rPr>
            </w:pPr>
          </w:p>
        </w:tc>
        <w:tc>
          <w:tcPr>
            <w:tcW w:w="851" w:type="dxa"/>
          </w:tcPr>
          <w:p w14:paraId="071A3D24"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170B9C1C"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14A83A5D" w14:textId="0ED8323A" w:rsidR="003F7BF4" w:rsidRPr="006634D6" w:rsidRDefault="003F7BF4" w:rsidP="003F7BF4">
            <w:pPr>
              <w:spacing w:line="276" w:lineRule="auto"/>
              <w:rPr>
                <w:rFonts w:eastAsiaTheme="minorHAnsi" w:cs="Arial"/>
                <w:sz w:val="20"/>
                <w:szCs w:val="20"/>
                <w:lang w:val="nl-BE" w:eastAsia="en-US"/>
              </w:rPr>
            </w:pPr>
          </w:p>
        </w:tc>
      </w:tr>
      <w:tr w:rsidR="003F7BF4" w:rsidRPr="006634D6" w14:paraId="30BD1A02" w14:textId="77777777" w:rsidTr="00704ADB">
        <w:tc>
          <w:tcPr>
            <w:tcW w:w="2552" w:type="dxa"/>
            <w:tcBorders>
              <w:bottom w:val="single" w:sz="4" w:space="0" w:color="auto"/>
            </w:tcBorders>
          </w:tcPr>
          <w:p w14:paraId="1AE025DD"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Fijn inox schaar</w:t>
            </w:r>
          </w:p>
        </w:tc>
        <w:tc>
          <w:tcPr>
            <w:tcW w:w="3118" w:type="dxa"/>
            <w:tcBorders>
              <w:bottom w:val="single" w:sz="4" w:space="0" w:color="auto"/>
            </w:tcBorders>
          </w:tcPr>
          <w:p w14:paraId="24195FE9" w14:textId="77777777" w:rsidR="003F7BF4" w:rsidRPr="003F7BF4" w:rsidRDefault="003F7BF4" w:rsidP="003F7BF4">
            <w:pPr>
              <w:spacing w:line="276" w:lineRule="auto"/>
              <w:jc w:val="both"/>
              <w:rPr>
                <w:rFonts w:eastAsiaTheme="minorHAnsi" w:cs="Arial"/>
                <w:sz w:val="16"/>
                <w:szCs w:val="16"/>
                <w:lang w:val="nl-BE" w:eastAsia="en-US"/>
              </w:rPr>
            </w:pPr>
          </w:p>
        </w:tc>
        <w:tc>
          <w:tcPr>
            <w:tcW w:w="851" w:type="dxa"/>
            <w:tcBorders>
              <w:bottom w:val="single" w:sz="4" w:space="0" w:color="auto"/>
            </w:tcBorders>
          </w:tcPr>
          <w:p w14:paraId="7C813233"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tcBorders>
              <w:bottom w:val="single" w:sz="4" w:space="0" w:color="auto"/>
            </w:tcBorders>
          </w:tcPr>
          <w:p w14:paraId="036FD674"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bottom w:val="single" w:sz="4" w:space="0" w:color="auto"/>
            </w:tcBorders>
          </w:tcPr>
          <w:p w14:paraId="7482C06F" w14:textId="77777777" w:rsidR="003F7BF4" w:rsidRPr="006634D6" w:rsidRDefault="003F7BF4" w:rsidP="003F7BF4">
            <w:pPr>
              <w:spacing w:line="276" w:lineRule="auto"/>
              <w:rPr>
                <w:rFonts w:eastAsiaTheme="minorHAnsi" w:cs="Arial"/>
                <w:lang w:val="nl-BE" w:eastAsia="en-US"/>
              </w:rPr>
            </w:pPr>
          </w:p>
        </w:tc>
        <w:tc>
          <w:tcPr>
            <w:tcW w:w="1275" w:type="dxa"/>
            <w:tcBorders>
              <w:bottom w:val="single" w:sz="4" w:space="0" w:color="auto"/>
            </w:tcBorders>
          </w:tcPr>
          <w:p w14:paraId="571D472D" w14:textId="77777777" w:rsidR="003F7BF4" w:rsidRPr="006634D6" w:rsidRDefault="003F7BF4" w:rsidP="003F7BF4">
            <w:pPr>
              <w:spacing w:line="276" w:lineRule="auto"/>
              <w:rPr>
                <w:rFonts w:eastAsiaTheme="minorHAnsi" w:cs="Arial"/>
                <w:lang w:val="nl-BE" w:eastAsia="en-US"/>
              </w:rPr>
            </w:pPr>
          </w:p>
        </w:tc>
        <w:tc>
          <w:tcPr>
            <w:tcW w:w="851" w:type="dxa"/>
            <w:tcBorders>
              <w:bottom w:val="single" w:sz="4" w:space="0" w:color="auto"/>
            </w:tcBorders>
          </w:tcPr>
          <w:p w14:paraId="19407612" w14:textId="77777777" w:rsidR="003F7BF4" w:rsidRPr="006634D6" w:rsidRDefault="003F7BF4" w:rsidP="003F7BF4">
            <w:pPr>
              <w:spacing w:line="276" w:lineRule="auto"/>
              <w:rPr>
                <w:rFonts w:eastAsiaTheme="minorHAnsi" w:cs="Arial"/>
                <w:sz w:val="20"/>
                <w:szCs w:val="20"/>
                <w:lang w:val="nl-BE" w:eastAsia="en-US"/>
              </w:rPr>
            </w:pPr>
          </w:p>
        </w:tc>
        <w:tc>
          <w:tcPr>
            <w:tcW w:w="709" w:type="dxa"/>
            <w:tcBorders>
              <w:bottom w:val="single" w:sz="4" w:space="0" w:color="auto"/>
            </w:tcBorders>
          </w:tcPr>
          <w:p w14:paraId="0461B302" w14:textId="77777777" w:rsidR="003F7BF4" w:rsidRPr="006634D6" w:rsidRDefault="003F7BF4" w:rsidP="003F7BF4">
            <w:pPr>
              <w:spacing w:line="276" w:lineRule="auto"/>
              <w:rPr>
                <w:rFonts w:eastAsiaTheme="minorHAnsi" w:cs="Arial"/>
                <w:sz w:val="20"/>
                <w:szCs w:val="20"/>
                <w:lang w:val="nl-BE" w:eastAsia="en-US"/>
              </w:rPr>
            </w:pPr>
          </w:p>
        </w:tc>
        <w:tc>
          <w:tcPr>
            <w:tcW w:w="2693" w:type="dxa"/>
            <w:tcBorders>
              <w:bottom w:val="single" w:sz="4" w:space="0" w:color="auto"/>
            </w:tcBorders>
          </w:tcPr>
          <w:p w14:paraId="58FE5985" w14:textId="3370AB20" w:rsidR="003F7BF4" w:rsidRPr="006634D6" w:rsidRDefault="003F7BF4" w:rsidP="003F7BF4">
            <w:pPr>
              <w:spacing w:line="276" w:lineRule="auto"/>
              <w:rPr>
                <w:rFonts w:eastAsiaTheme="minorHAnsi" w:cs="Arial"/>
                <w:sz w:val="20"/>
                <w:szCs w:val="20"/>
                <w:lang w:val="nl-BE" w:eastAsia="en-US"/>
              </w:rPr>
            </w:pPr>
          </w:p>
        </w:tc>
      </w:tr>
      <w:tr w:rsidR="003F7BF4" w:rsidRPr="006634D6" w14:paraId="56B42F21" w14:textId="77777777" w:rsidTr="00704ADB">
        <w:tc>
          <w:tcPr>
            <w:tcW w:w="2552" w:type="dxa"/>
            <w:tcBorders>
              <w:bottom w:val="single" w:sz="4" w:space="0" w:color="auto"/>
            </w:tcBorders>
          </w:tcPr>
          <w:p w14:paraId="619B9EA2"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Verbandschaar</w:t>
            </w:r>
          </w:p>
        </w:tc>
        <w:tc>
          <w:tcPr>
            <w:tcW w:w="3118" w:type="dxa"/>
            <w:tcBorders>
              <w:bottom w:val="single" w:sz="4" w:space="0" w:color="auto"/>
            </w:tcBorders>
          </w:tcPr>
          <w:p w14:paraId="2A2199E0" w14:textId="77777777" w:rsidR="003F7BF4" w:rsidRPr="003F7BF4" w:rsidRDefault="003F7BF4" w:rsidP="003F7BF4">
            <w:pPr>
              <w:spacing w:line="276" w:lineRule="auto"/>
              <w:jc w:val="both"/>
              <w:rPr>
                <w:rFonts w:eastAsiaTheme="minorHAnsi" w:cs="Arial"/>
                <w:sz w:val="16"/>
                <w:szCs w:val="16"/>
                <w:lang w:val="nl-BE" w:eastAsia="en-US"/>
              </w:rPr>
            </w:pPr>
          </w:p>
        </w:tc>
        <w:tc>
          <w:tcPr>
            <w:tcW w:w="851" w:type="dxa"/>
            <w:tcBorders>
              <w:bottom w:val="single" w:sz="4" w:space="0" w:color="auto"/>
            </w:tcBorders>
          </w:tcPr>
          <w:p w14:paraId="6618E4DD"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tcBorders>
              <w:bottom w:val="single" w:sz="4" w:space="0" w:color="auto"/>
            </w:tcBorders>
          </w:tcPr>
          <w:p w14:paraId="6410DEDB"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Borders>
              <w:bottom w:val="single" w:sz="4" w:space="0" w:color="auto"/>
            </w:tcBorders>
          </w:tcPr>
          <w:p w14:paraId="764258F6" w14:textId="77777777" w:rsidR="003F7BF4" w:rsidRPr="006634D6" w:rsidRDefault="003F7BF4" w:rsidP="003F7BF4">
            <w:pPr>
              <w:spacing w:line="276" w:lineRule="auto"/>
              <w:rPr>
                <w:rFonts w:eastAsiaTheme="minorHAnsi" w:cs="Arial"/>
                <w:lang w:val="nl-BE" w:eastAsia="en-US"/>
              </w:rPr>
            </w:pPr>
          </w:p>
        </w:tc>
        <w:tc>
          <w:tcPr>
            <w:tcW w:w="1275" w:type="dxa"/>
            <w:tcBorders>
              <w:bottom w:val="single" w:sz="4" w:space="0" w:color="auto"/>
            </w:tcBorders>
          </w:tcPr>
          <w:p w14:paraId="6A5BDAAA" w14:textId="77777777" w:rsidR="003F7BF4" w:rsidRPr="006634D6" w:rsidRDefault="003F7BF4" w:rsidP="003F7BF4">
            <w:pPr>
              <w:spacing w:line="276" w:lineRule="auto"/>
              <w:rPr>
                <w:rFonts w:eastAsiaTheme="minorHAnsi" w:cs="Arial"/>
                <w:lang w:val="nl-BE" w:eastAsia="en-US"/>
              </w:rPr>
            </w:pPr>
          </w:p>
        </w:tc>
        <w:tc>
          <w:tcPr>
            <w:tcW w:w="851" w:type="dxa"/>
            <w:tcBorders>
              <w:bottom w:val="single" w:sz="4" w:space="0" w:color="auto"/>
            </w:tcBorders>
          </w:tcPr>
          <w:p w14:paraId="60E08AFD" w14:textId="77777777" w:rsidR="003F7BF4" w:rsidRPr="006634D6" w:rsidRDefault="003F7BF4" w:rsidP="003F7BF4">
            <w:pPr>
              <w:spacing w:line="276" w:lineRule="auto"/>
              <w:rPr>
                <w:rFonts w:eastAsiaTheme="minorHAnsi" w:cs="Arial"/>
                <w:sz w:val="20"/>
                <w:szCs w:val="20"/>
                <w:lang w:val="nl-BE" w:eastAsia="en-US"/>
              </w:rPr>
            </w:pPr>
          </w:p>
        </w:tc>
        <w:tc>
          <w:tcPr>
            <w:tcW w:w="709" w:type="dxa"/>
            <w:tcBorders>
              <w:bottom w:val="single" w:sz="4" w:space="0" w:color="auto"/>
            </w:tcBorders>
          </w:tcPr>
          <w:p w14:paraId="7E5648C8" w14:textId="77777777" w:rsidR="003F7BF4" w:rsidRPr="006634D6" w:rsidRDefault="003F7BF4" w:rsidP="003F7BF4">
            <w:pPr>
              <w:spacing w:line="276" w:lineRule="auto"/>
              <w:rPr>
                <w:rFonts w:eastAsiaTheme="minorHAnsi" w:cs="Arial"/>
                <w:sz w:val="20"/>
                <w:szCs w:val="20"/>
                <w:lang w:val="nl-BE" w:eastAsia="en-US"/>
              </w:rPr>
            </w:pPr>
          </w:p>
        </w:tc>
        <w:tc>
          <w:tcPr>
            <w:tcW w:w="2693" w:type="dxa"/>
            <w:tcBorders>
              <w:bottom w:val="single" w:sz="4" w:space="0" w:color="auto"/>
            </w:tcBorders>
          </w:tcPr>
          <w:p w14:paraId="214106F2" w14:textId="331D1909" w:rsidR="003F7BF4" w:rsidRPr="006634D6" w:rsidRDefault="003F7BF4" w:rsidP="003F7BF4">
            <w:pPr>
              <w:spacing w:line="276" w:lineRule="auto"/>
              <w:rPr>
                <w:rFonts w:eastAsiaTheme="minorHAnsi" w:cs="Arial"/>
                <w:sz w:val="20"/>
                <w:szCs w:val="20"/>
                <w:lang w:val="nl-BE" w:eastAsia="en-US"/>
              </w:rPr>
            </w:pPr>
          </w:p>
        </w:tc>
      </w:tr>
      <w:tr w:rsidR="003F7BF4" w:rsidRPr="006634D6" w14:paraId="1B076DCF" w14:textId="77777777" w:rsidTr="00704ADB">
        <w:tc>
          <w:tcPr>
            <w:tcW w:w="2552" w:type="dxa"/>
          </w:tcPr>
          <w:p w14:paraId="059EA876" w14:textId="1C4D4C33" w:rsidR="003F7BF4" w:rsidRPr="006634D6" w:rsidRDefault="003F7BF4" w:rsidP="003F7BF4">
            <w:pPr>
              <w:spacing w:line="276" w:lineRule="auto"/>
              <w:jc w:val="both"/>
              <w:rPr>
                <w:rFonts w:eastAsiaTheme="minorHAnsi" w:cs="Arial"/>
                <w:lang w:val="nl-BE" w:eastAsia="en-US"/>
              </w:rPr>
            </w:pPr>
            <w:r w:rsidRPr="00623225">
              <w:rPr>
                <w:rFonts w:cs="Arial"/>
              </w:rPr>
              <w:t xml:space="preserve">Brancardierschaar of </w:t>
            </w:r>
            <w:proofErr w:type="spellStart"/>
            <w:r w:rsidRPr="00623225">
              <w:rPr>
                <w:rFonts w:cs="Arial"/>
              </w:rPr>
              <w:t>listerschaar</w:t>
            </w:r>
            <w:proofErr w:type="spellEnd"/>
            <w:r w:rsidRPr="00623225">
              <w:rPr>
                <w:rFonts w:cs="Arial"/>
              </w:rPr>
              <w:t xml:space="preserve"> </w:t>
            </w:r>
          </w:p>
        </w:tc>
        <w:tc>
          <w:tcPr>
            <w:tcW w:w="3118" w:type="dxa"/>
          </w:tcPr>
          <w:p w14:paraId="32B1792E" w14:textId="6FA671A3" w:rsidR="003F7BF4" w:rsidRPr="003F7BF4" w:rsidRDefault="003F7BF4" w:rsidP="003F7BF4">
            <w:pPr>
              <w:spacing w:line="276" w:lineRule="auto"/>
              <w:jc w:val="both"/>
              <w:rPr>
                <w:rFonts w:eastAsiaTheme="minorHAnsi" w:cs="Arial"/>
                <w:sz w:val="16"/>
                <w:szCs w:val="16"/>
                <w:lang w:val="nl-BE" w:eastAsia="en-US"/>
              </w:rPr>
            </w:pPr>
            <w:r w:rsidRPr="003F7BF4">
              <w:rPr>
                <w:rFonts w:cs="Arial"/>
                <w:sz w:val="16"/>
                <w:szCs w:val="16"/>
              </w:rPr>
              <w:t>Openknippen van kledij</w:t>
            </w:r>
          </w:p>
        </w:tc>
        <w:tc>
          <w:tcPr>
            <w:tcW w:w="851" w:type="dxa"/>
          </w:tcPr>
          <w:p w14:paraId="5D82AA08" w14:textId="77777777" w:rsidR="003F7BF4" w:rsidRPr="006634D6" w:rsidRDefault="003F7BF4" w:rsidP="003F7BF4">
            <w:pPr>
              <w:spacing w:line="276" w:lineRule="auto"/>
              <w:jc w:val="center"/>
              <w:rPr>
                <w:rFonts w:eastAsiaTheme="minorHAnsi" w:cs="Arial"/>
                <w:lang w:val="nl-BE" w:eastAsia="en-US"/>
              </w:rPr>
            </w:pPr>
          </w:p>
        </w:tc>
        <w:tc>
          <w:tcPr>
            <w:tcW w:w="1134" w:type="dxa"/>
          </w:tcPr>
          <w:p w14:paraId="78C1EA51" w14:textId="77777777" w:rsidR="003F7BF4" w:rsidRPr="006634D6" w:rsidRDefault="003F7BF4" w:rsidP="003F7BF4">
            <w:pPr>
              <w:spacing w:line="276" w:lineRule="auto"/>
              <w:jc w:val="center"/>
              <w:rPr>
                <w:rFonts w:eastAsiaTheme="minorHAnsi" w:cs="Arial"/>
                <w:lang w:val="nl-BE" w:eastAsia="en-US"/>
              </w:rPr>
            </w:pPr>
          </w:p>
        </w:tc>
        <w:tc>
          <w:tcPr>
            <w:tcW w:w="1276" w:type="dxa"/>
          </w:tcPr>
          <w:p w14:paraId="42471778" w14:textId="63DC45F9" w:rsidR="003F7BF4" w:rsidRPr="006634D6" w:rsidRDefault="003F7BF4" w:rsidP="003F7BF4">
            <w:pPr>
              <w:spacing w:line="276" w:lineRule="auto"/>
              <w:jc w:val="center"/>
              <w:rPr>
                <w:rFonts w:eastAsiaTheme="minorHAnsi" w:cs="Arial"/>
                <w:lang w:val="nl-BE" w:eastAsia="en-US"/>
              </w:rPr>
            </w:pPr>
            <w:r>
              <w:rPr>
                <w:rFonts w:eastAsiaTheme="minorHAnsi" w:cs="Arial"/>
                <w:lang w:val="nl-BE" w:eastAsia="en-US"/>
              </w:rPr>
              <w:t>X</w:t>
            </w:r>
          </w:p>
        </w:tc>
        <w:tc>
          <w:tcPr>
            <w:tcW w:w="1275" w:type="dxa"/>
          </w:tcPr>
          <w:p w14:paraId="3C5C1BC1" w14:textId="77777777" w:rsidR="003F7BF4" w:rsidRPr="006634D6" w:rsidRDefault="003F7BF4" w:rsidP="003F7BF4">
            <w:pPr>
              <w:spacing w:line="276" w:lineRule="auto"/>
              <w:rPr>
                <w:rFonts w:eastAsiaTheme="minorHAnsi" w:cs="Arial"/>
                <w:lang w:val="nl-BE" w:eastAsia="en-US"/>
              </w:rPr>
            </w:pPr>
          </w:p>
        </w:tc>
        <w:tc>
          <w:tcPr>
            <w:tcW w:w="851" w:type="dxa"/>
          </w:tcPr>
          <w:p w14:paraId="34A187B1"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087C411C"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33DF5D34" w14:textId="53D0B352" w:rsidR="003F7BF4" w:rsidRPr="006634D6" w:rsidRDefault="003F7BF4" w:rsidP="003F7BF4">
            <w:pPr>
              <w:spacing w:line="276" w:lineRule="auto"/>
              <w:rPr>
                <w:rFonts w:eastAsiaTheme="minorHAnsi" w:cs="Arial"/>
                <w:sz w:val="20"/>
                <w:szCs w:val="20"/>
                <w:lang w:val="nl-BE" w:eastAsia="en-US"/>
              </w:rPr>
            </w:pPr>
          </w:p>
        </w:tc>
      </w:tr>
      <w:tr w:rsidR="003F7BF4" w:rsidRPr="006634D6" w14:paraId="772E56D6" w14:textId="77777777" w:rsidTr="00704ADB">
        <w:tc>
          <w:tcPr>
            <w:tcW w:w="2552" w:type="dxa"/>
          </w:tcPr>
          <w:p w14:paraId="5980EE30" w14:textId="3BEABED8"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Fijn inox splinterpincet</w:t>
            </w:r>
            <w:r>
              <w:rPr>
                <w:rFonts w:eastAsiaTheme="minorHAnsi" w:cs="Arial"/>
                <w:lang w:val="nl-BE" w:eastAsia="en-US"/>
              </w:rPr>
              <w:t xml:space="preserve"> met loep</w:t>
            </w:r>
          </w:p>
        </w:tc>
        <w:tc>
          <w:tcPr>
            <w:tcW w:w="3118" w:type="dxa"/>
          </w:tcPr>
          <w:p w14:paraId="423E822D" w14:textId="77777777" w:rsidR="003F7BF4" w:rsidRPr="003F7BF4" w:rsidRDefault="003F7BF4" w:rsidP="003F7BF4">
            <w:pPr>
              <w:spacing w:line="276" w:lineRule="auto"/>
              <w:jc w:val="both"/>
              <w:rPr>
                <w:rFonts w:eastAsiaTheme="minorHAnsi" w:cs="Arial"/>
                <w:sz w:val="16"/>
                <w:szCs w:val="16"/>
                <w:lang w:val="nl-BE" w:eastAsia="en-US"/>
              </w:rPr>
            </w:pPr>
          </w:p>
        </w:tc>
        <w:tc>
          <w:tcPr>
            <w:tcW w:w="851" w:type="dxa"/>
          </w:tcPr>
          <w:p w14:paraId="7314D0E9"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tcPr>
          <w:p w14:paraId="009F6F50"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7F7DFC7E" w14:textId="77777777" w:rsidR="003F7BF4" w:rsidRPr="006634D6" w:rsidRDefault="003F7BF4" w:rsidP="003F7BF4">
            <w:pPr>
              <w:spacing w:line="276" w:lineRule="auto"/>
              <w:rPr>
                <w:rFonts w:eastAsiaTheme="minorHAnsi" w:cs="Arial"/>
                <w:lang w:val="nl-BE" w:eastAsia="en-US"/>
              </w:rPr>
            </w:pPr>
          </w:p>
        </w:tc>
        <w:tc>
          <w:tcPr>
            <w:tcW w:w="1275" w:type="dxa"/>
          </w:tcPr>
          <w:p w14:paraId="1F4C62F7" w14:textId="77777777" w:rsidR="003F7BF4" w:rsidRPr="006634D6" w:rsidRDefault="003F7BF4" w:rsidP="003F7BF4">
            <w:pPr>
              <w:spacing w:line="276" w:lineRule="auto"/>
              <w:rPr>
                <w:rFonts w:eastAsiaTheme="minorHAnsi" w:cs="Arial"/>
                <w:lang w:val="nl-BE" w:eastAsia="en-US"/>
              </w:rPr>
            </w:pPr>
          </w:p>
        </w:tc>
        <w:tc>
          <w:tcPr>
            <w:tcW w:w="851" w:type="dxa"/>
          </w:tcPr>
          <w:p w14:paraId="507D600B"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586DF97B"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74DA5651" w14:textId="21DA8D5D" w:rsidR="003F7BF4" w:rsidRPr="006634D6" w:rsidRDefault="003F7BF4" w:rsidP="003F7BF4">
            <w:pPr>
              <w:spacing w:line="276" w:lineRule="auto"/>
              <w:rPr>
                <w:rFonts w:eastAsiaTheme="minorHAnsi" w:cs="Arial"/>
                <w:sz w:val="20"/>
                <w:szCs w:val="20"/>
                <w:lang w:val="nl-BE" w:eastAsia="en-US"/>
              </w:rPr>
            </w:pPr>
          </w:p>
        </w:tc>
      </w:tr>
      <w:tr w:rsidR="003F7BF4" w:rsidRPr="006634D6" w14:paraId="6BD0FDEB" w14:textId="77777777" w:rsidTr="00704ADB">
        <w:tc>
          <w:tcPr>
            <w:tcW w:w="2552" w:type="dxa"/>
          </w:tcPr>
          <w:p w14:paraId="47C641DC"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Tekentang</w:t>
            </w:r>
          </w:p>
        </w:tc>
        <w:tc>
          <w:tcPr>
            <w:tcW w:w="3118" w:type="dxa"/>
          </w:tcPr>
          <w:p w14:paraId="1BD960FA" w14:textId="77777777" w:rsidR="003F7BF4" w:rsidRPr="003F7BF4" w:rsidRDefault="003F7BF4" w:rsidP="003F7BF4">
            <w:pPr>
              <w:spacing w:line="276" w:lineRule="auto"/>
              <w:jc w:val="both"/>
              <w:rPr>
                <w:rFonts w:eastAsiaTheme="minorHAnsi" w:cs="Arial"/>
                <w:sz w:val="16"/>
                <w:szCs w:val="16"/>
                <w:lang w:val="nl-BE" w:eastAsia="en-US"/>
              </w:rPr>
            </w:pPr>
          </w:p>
        </w:tc>
        <w:tc>
          <w:tcPr>
            <w:tcW w:w="851" w:type="dxa"/>
          </w:tcPr>
          <w:p w14:paraId="7D6A184E" w14:textId="77777777" w:rsidR="003F7BF4" w:rsidRPr="006634D6" w:rsidRDefault="003F7BF4" w:rsidP="003F7BF4">
            <w:pPr>
              <w:spacing w:line="276" w:lineRule="auto"/>
              <w:rPr>
                <w:rFonts w:eastAsiaTheme="minorHAnsi" w:cs="Arial"/>
                <w:lang w:val="nl-BE" w:eastAsia="en-US"/>
              </w:rPr>
            </w:pPr>
          </w:p>
        </w:tc>
        <w:tc>
          <w:tcPr>
            <w:tcW w:w="1134" w:type="dxa"/>
          </w:tcPr>
          <w:p w14:paraId="6A335F18" w14:textId="77777777" w:rsidR="003F7BF4" w:rsidRPr="006634D6" w:rsidRDefault="003F7BF4" w:rsidP="003F7BF4">
            <w:pPr>
              <w:spacing w:line="276" w:lineRule="auto"/>
              <w:rPr>
                <w:rFonts w:eastAsiaTheme="minorHAnsi" w:cs="Arial"/>
                <w:lang w:val="nl-BE" w:eastAsia="en-US"/>
              </w:rPr>
            </w:pPr>
          </w:p>
        </w:tc>
        <w:tc>
          <w:tcPr>
            <w:tcW w:w="1276" w:type="dxa"/>
          </w:tcPr>
          <w:p w14:paraId="4FD4182D"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5" w:type="dxa"/>
          </w:tcPr>
          <w:p w14:paraId="16B044E0" w14:textId="77777777" w:rsidR="003F7BF4" w:rsidRPr="006634D6" w:rsidRDefault="003F7BF4" w:rsidP="003F7BF4">
            <w:pPr>
              <w:spacing w:line="276" w:lineRule="auto"/>
              <w:rPr>
                <w:rFonts w:eastAsiaTheme="minorHAnsi" w:cs="Arial"/>
                <w:lang w:val="nl-BE" w:eastAsia="en-US"/>
              </w:rPr>
            </w:pPr>
          </w:p>
        </w:tc>
        <w:tc>
          <w:tcPr>
            <w:tcW w:w="851" w:type="dxa"/>
          </w:tcPr>
          <w:p w14:paraId="034F06A4"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03F645D8"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09BE7D13" w14:textId="0E08D594" w:rsidR="003F7BF4" w:rsidRPr="006634D6" w:rsidRDefault="003F7BF4" w:rsidP="003F7BF4">
            <w:pPr>
              <w:spacing w:line="276" w:lineRule="auto"/>
              <w:rPr>
                <w:rFonts w:eastAsiaTheme="minorHAnsi" w:cs="Arial"/>
                <w:sz w:val="20"/>
                <w:szCs w:val="20"/>
                <w:lang w:val="nl-BE" w:eastAsia="en-US"/>
              </w:rPr>
            </w:pPr>
          </w:p>
        </w:tc>
      </w:tr>
      <w:tr w:rsidR="003F7BF4" w:rsidRPr="006634D6" w14:paraId="6B2FF88F" w14:textId="77777777" w:rsidTr="00704ADB">
        <w:tc>
          <w:tcPr>
            <w:tcW w:w="2552" w:type="dxa"/>
          </w:tcPr>
          <w:p w14:paraId="4BAA2429"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Steriele wegwerpnaalden</w:t>
            </w:r>
          </w:p>
        </w:tc>
        <w:tc>
          <w:tcPr>
            <w:tcW w:w="3118" w:type="dxa"/>
          </w:tcPr>
          <w:p w14:paraId="593A16EE"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Voor het openprikken van een blaar of het verwijderen van een splinter.</w:t>
            </w:r>
          </w:p>
        </w:tc>
        <w:tc>
          <w:tcPr>
            <w:tcW w:w="851" w:type="dxa"/>
          </w:tcPr>
          <w:p w14:paraId="248E80BA" w14:textId="77777777" w:rsidR="003F7BF4" w:rsidRPr="006634D6" w:rsidRDefault="003F7BF4" w:rsidP="003F7BF4">
            <w:pPr>
              <w:spacing w:line="276" w:lineRule="auto"/>
              <w:rPr>
                <w:rFonts w:eastAsiaTheme="minorHAnsi" w:cs="Arial"/>
                <w:lang w:val="nl-BE" w:eastAsia="en-US"/>
              </w:rPr>
            </w:pPr>
          </w:p>
        </w:tc>
        <w:tc>
          <w:tcPr>
            <w:tcW w:w="1134" w:type="dxa"/>
          </w:tcPr>
          <w:p w14:paraId="09ED385D"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6C9804A0" w14:textId="77777777" w:rsidR="003F7BF4" w:rsidRPr="006634D6" w:rsidRDefault="003F7BF4" w:rsidP="003F7BF4">
            <w:pPr>
              <w:spacing w:line="276" w:lineRule="auto"/>
              <w:rPr>
                <w:rFonts w:eastAsiaTheme="minorHAnsi" w:cs="Arial"/>
                <w:lang w:val="nl-BE" w:eastAsia="en-US"/>
              </w:rPr>
            </w:pPr>
          </w:p>
        </w:tc>
        <w:tc>
          <w:tcPr>
            <w:tcW w:w="1275" w:type="dxa"/>
          </w:tcPr>
          <w:p w14:paraId="1EF65AD9" w14:textId="77777777" w:rsidR="003F7BF4" w:rsidRPr="006634D6" w:rsidRDefault="003F7BF4" w:rsidP="003F7BF4">
            <w:pPr>
              <w:spacing w:line="276" w:lineRule="auto"/>
              <w:rPr>
                <w:rFonts w:eastAsiaTheme="minorHAnsi" w:cs="Arial"/>
                <w:lang w:val="nl-BE" w:eastAsia="en-US"/>
              </w:rPr>
            </w:pPr>
          </w:p>
        </w:tc>
        <w:tc>
          <w:tcPr>
            <w:tcW w:w="851" w:type="dxa"/>
          </w:tcPr>
          <w:p w14:paraId="6C07FFE2"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108C304F"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09F08521" w14:textId="19E20FFE" w:rsidR="003F7BF4" w:rsidRPr="006634D6" w:rsidRDefault="003F7BF4" w:rsidP="003F7BF4">
            <w:pPr>
              <w:spacing w:line="276" w:lineRule="auto"/>
              <w:rPr>
                <w:rFonts w:eastAsiaTheme="minorHAnsi" w:cs="Arial"/>
                <w:sz w:val="20"/>
                <w:szCs w:val="20"/>
                <w:lang w:val="nl-BE" w:eastAsia="en-US"/>
              </w:rPr>
            </w:pPr>
          </w:p>
        </w:tc>
      </w:tr>
      <w:tr w:rsidR="003F7BF4" w:rsidRPr="006634D6" w14:paraId="770AC340" w14:textId="77777777" w:rsidTr="00704ADB">
        <w:tc>
          <w:tcPr>
            <w:tcW w:w="2552" w:type="dxa"/>
          </w:tcPr>
          <w:p w14:paraId="2A5F8148"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Naaldcontainer</w:t>
            </w:r>
          </w:p>
        </w:tc>
        <w:tc>
          <w:tcPr>
            <w:tcW w:w="3118" w:type="dxa"/>
          </w:tcPr>
          <w:p w14:paraId="2CEF8066"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Voor het veilig verwijderen van naalden.</w:t>
            </w:r>
          </w:p>
        </w:tc>
        <w:tc>
          <w:tcPr>
            <w:tcW w:w="851" w:type="dxa"/>
          </w:tcPr>
          <w:p w14:paraId="7B1D8957" w14:textId="77777777" w:rsidR="003F7BF4" w:rsidRPr="006634D6" w:rsidRDefault="003F7BF4" w:rsidP="003F7BF4">
            <w:pPr>
              <w:spacing w:line="276" w:lineRule="auto"/>
              <w:rPr>
                <w:rFonts w:eastAsiaTheme="minorHAnsi" w:cs="Arial"/>
                <w:lang w:val="nl-BE" w:eastAsia="en-US"/>
              </w:rPr>
            </w:pPr>
          </w:p>
        </w:tc>
        <w:tc>
          <w:tcPr>
            <w:tcW w:w="1134" w:type="dxa"/>
          </w:tcPr>
          <w:p w14:paraId="372AC8F7"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7F6C7708" w14:textId="77777777" w:rsidR="003F7BF4" w:rsidRPr="006634D6" w:rsidRDefault="003F7BF4" w:rsidP="003F7BF4">
            <w:pPr>
              <w:spacing w:line="276" w:lineRule="auto"/>
              <w:rPr>
                <w:rFonts w:eastAsiaTheme="minorHAnsi" w:cs="Arial"/>
                <w:lang w:val="nl-BE" w:eastAsia="en-US"/>
              </w:rPr>
            </w:pPr>
          </w:p>
        </w:tc>
        <w:tc>
          <w:tcPr>
            <w:tcW w:w="1275" w:type="dxa"/>
          </w:tcPr>
          <w:p w14:paraId="7F1F5CCC" w14:textId="77777777" w:rsidR="003F7BF4" w:rsidRPr="006634D6" w:rsidRDefault="003F7BF4" w:rsidP="003F7BF4">
            <w:pPr>
              <w:spacing w:line="276" w:lineRule="auto"/>
              <w:rPr>
                <w:rFonts w:eastAsiaTheme="minorHAnsi" w:cs="Arial"/>
                <w:lang w:val="nl-BE" w:eastAsia="en-US"/>
              </w:rPr>
            </w:pPr>
          </w:p>
        </w:tc>
        <w:tc>
          <w:tcPr>
            <w:tcW w:w="851" w:type="dxa"/>
          </w:tcPr>
          <w:p w14:paraId="7137F7B7"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65EFB706"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0B272032" w14:textId="6D26008B" w:rsidR="003F7BF4" w:rsidRPr="006634D6" w:rsidRDefault="003F7BF4" w:rsidP="003F7BF4">
            <w:pPr>
              <w:spacing w:line="276" w:lineRule="auto"/>
              <w:rPr>
                <w:rFonts w:eastAsiaTheme="minorHAnsi" w:cs="Arial"/>
                <w:sz w:val="20"/>
                <w:szCs w:val="20"/>
                <w:lang w:val="nl-BE" w:eastAsia="en-US"/>
              </w:rPr>
            </w:pPr>
          </w:p>
        </w:tc>
      </w:tr>
      <w:tr w:rsidR="003F7BF4" w:rsidRPr="006634D6" w14:paraId="2B9320AE" w14:textId="77777777" w:rsidTr="00704ADB">
        <w:tc>
          <w:tcPr>
            <w:tcW w:w="2552" w:type="dxa"/>
          </w:tcPr>
          <w:p w14:paraId="72F16B14"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Verbandhaakjes</w:t>
            </w:r>
          </w:p>
        </w:tc>
        <w:tc>
          <w:tcPr>
            <w:tcW w:w="3118" w:type="dxa"/>
          </w:tcPr>
          <w:p w14:paraId="32A5CFC8"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Voor het vastleggen van een zwachtel.</w:t>
            </w:r>
          </w:p>
        </w:tc>
        <w:tc>
          <w:tcPr>
            <w:tcW w:w="851" w:type="dxa"/>
          </w:tcPr>
          <w:p w14:paraId="1E210CB1" w14:textId="77777777" w:rsidR="003F7BF4" w:rsidRPr="006634D6" w:rsidRDefault="003F7BF4" w:rsidP="003F7BF4">
            <w:pPr>
              <w:spacing w:line="276" w:lineRule="auto"/>
              <w:rPr>
                <w:rFonts w:eastAsiaTheme="minorHAnsi" w:cs="Arial"/>
                <w:lang w:val="nl-BE" w:eastAsia="en-US"/>
              </w:rPr>
            </w:pPr>
          </w:p>
        </w:tc>
        <w:tc>
          <w:tcPr>
            <w:tcW w:w="1134" w:type="dxa"/>
          </w:tcPr>
          <w:p w14:paraId="74F09E64"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4DF95618" w14:textId="77777777" w:rsidR="003F7BF4" w:rsidRPr="006634D6" w:rsidRDefault="003F7BF4" w:rsidP="003F7BF4">
            <w:pPr>
              <w:spacing w:line="276" w:lineRule="auto"/>
              <w:rPr>
                <w:rFonts w:eastAsiaTheme="minorHAnsi" w:cs="Arial"/>
                <w:lang w:val="nl-BE" w:eastAsia="en-US"/>
              </w:rPr>
            </w:pPr>
          </w:p>
        </w:tc>
        <w:tc>
          <w:tcPr>
            <w:tcW w:w="1275" w:type="dxa"/>
          </w:tcPr>
          <w:p w14:paraId="7168A29E" w14:textId="77777777" w:rsidR="003F7BF4" w:rsidRPr="006634D6" w:rsidRDefault="003F7BF4" w:rsidP="003F7BF4">
            <w:pPr>
              <w:spacing w:line="276" w:lineRule="auto"/>
              <w:rPr>
                <w:rFonts w:eastAsiaTheme="minorHAnsi" w:cs="Arial"/>
                <w:lang w:val="nl-BE" w:eastAsia="en-US"/>
              </w:rPr>
            </w:pPr>
          </w:p>
        </w:tc>
        <w:tc>
          <w:tcPr>
            <w:tcW w:w="851" w:type="dxa"/>
          </w:tcPr>
          <w:p w14:paraId="563387AD"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0ACEC797"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11E8D07E" w14:textId="384D5BFD" w:rsidR="003F7BF4" w:rsidRPr="006634D6" w:rsidRDefault="003F7BF4" w:rsidP="003F7BF4">
            <w:pPr>
              <w:spacing w:line="276" w:lineRule="auto"/>
              <w:rPr>
                <w:rFonts w:eastAsiaTheme="minorHAnsi" w:cs="Arial"/>
                <w:sz w:val="20"/>
                <w:szCs w:val="20"/>
                <w:lang w:val="nl-BE" w:eastAsia="en-US"/>
              </w:rPr>
            </w:pPr>
          </w:p>
        </w:tc>
      </w:tr>
      <w:tr w:rsidR="003F7BF4" w:rsidRPr="006634D6" w14:paraId="59DC0ED5" w14:textId="77777777" w:rsidTr="00704ADB">
        <w:tc>
          <w:tcPr>
            <w:tcW w:w="2552" w:type="dxa"/>
          </w:tcPr>
          <w:p w14:paraId="465981D0"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Veiligheidsspelden</w:t>
            </w:r>
          </w:p>
        </w:tc>
        <w:tc>
          <w:tcPr>
            <w:tcW w:w="3118" w:type="dxa"/>
          </w:tcPr>
          <w:p w14:paraId="72D5D0CA"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 xml:space="preserve">Voor het vastleggen van een </w:t>
            </w:r>
            <w:proofErr w:type="spellStart"/>
            <w:r w:rsidRPr="003F7BF4">
              <w:rPr>
                <w:rFonts w:eastAsiaTheme="minorHAnsi" w:cs="Arial"/>
                <w:sz w:val="16"/>
                <w:szCs w:val="16"/>
                <w:lang w:val="nl-BE" w:eastAsia="en-US"/>
              </w:rPr>
              <w:t>driehoeksverband</w:t>
            </w:r>
            <w:proofErr w:type="spellEnd"/>
            <w:r w:rsidRPr="003F7BF4">
              <w:rPr>
                <w:rFonts w:eastAsiaTheme="minorHAnsi" w:cs="Arial"/>
                <w:sz w:val="16"/>
                <w:szCs w:val="16"/>
                <w:lang w:val="nl-BE" w:eastAsia="en-US"/>
              </w:rPr>
              <w:t>.</w:t>
            </w:r>
          </w:p>
        </w:tc>
        <w:tc>
          <w:tcPr>
            <w:tcW w:w="851" w:type="dxa"/>
          </w:tcPr>
          <w:p w14:paraId="0FB7D97C"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tcPr>
          <w:p w14:paraId="1B1F2684"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15155FD6" w14:textId="77777777" w:rsidR="003F7BF4" w:rsidRPr="006634D6" w:rsidRDefault="003F7BF4" w:rsidP="003F7BF4">
            <w:pPr>
              <w:spacing w:line="276" w:lineRule="auto"/>
              <w:rPr>
                <w:rFonts w:eastAsiaTheme="minorHAnsi" w:cs="Arial"/>
                <w:lang w:val="nl-BE" w:eastAsia="en-US"/>
              </w:rPr>
            </w:pPr>
          </w:p>
        </w:tc>
        <w:tc>
          <w:tcPr>
            <w:tcW w:w="1275" w:type="dxa"/>
          </w:tcPr>
          <w:p w14:paraId="700A4BF6" w14:textId="77777777" w:rsidR="003F7BF4" w:rsidRPr="006634D6" w:rsidRDefault="003F7BF4" w:rsidP="003F7BF4">
            <w:pPr>
              <w:spacing w:line="276" w:lineRule="auto"/>
              <w:rPr>
                <w:rFonts w:eastAsiaTheme="minorHAnsi" w:cs="Arial"/>
                <w:lang w:val="nl-BE" w:eastAsia="en-US"/>
              </w:rPr>
            </w:pPr>
          </w:p>
        </w:tc>
        <w:tc>
          <w:tcPr>
            <w:tcW w:w="851" w:type="dxa"/>
          </w:tcPr>
          <w:p w14:paraId="5611178C"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521423EA"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68C14760" w14:textId="39CB94B1" w:rsidR="003F7BF4" w:rsidRPr="006634D6" w:rsidRDefault="003F7BF4" w:rsidP="003F7BF4">
            <w:pPr>
              <w:spacing w:line="276" w:lineRule="auto"/>
              <w:rPr>
                <w:rFonts w:eastAsiaTheme="minorHAnsi" w:cs="Arial"/>
                <w:sz w:val="20"/>
                <w:szCs w:val="20"/>
                <w:lang w:val="nl-BE" w:eastAsia="en-US"/>
              </w:rPr>
            </w:pPr>
          </w:p>
        </w:tc>
      </w:tr>
      <w:tr w:rsidR="003F7BF4" w:rsidRPr="006634D6" w14:paraId="621CF265" w14:textId="77777777" w:rsidTr="00704ADB">
        <w:tc>
          <w:tcPr>
            <w:tcW w:w="2552" w:type="dxa"/>
          </w:tcPr>
          <w:p w14:paraId="6A31DCDD"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Plastic zakjes</w:t>
            </w:r>
          </w:p>
        </w:tc>
        <w:tc>
          <w:tcPr>
            <w:tcW w:w="3118" w:type="dxa"/>
          </w:tcPr>
          <w:p w14:paraId="15F3022C"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Alternatief voor wegwerphandschoenen en voor gebruik bij amputatie.</w:t>
            </w:r>
          </w:p>
        </w:tc>
        <w:tc>
          <w:tcPr>
            <w:tcW w:w="851" w:type="dxa"/>
          </w:tcPr>
          <w:p w14:paraId="26A71D70" w14:textId="77777777" w:rsidR="003F7BF4" w:rsidRPr="006634D6" w:rsidRDefault="003F7BF4" w:rsidP="003F7BF4">
            <w:pPr>
              <w:spacing w:line="276" w:lineRule="auto"/>
              <w:rPr>
                <w:rFonts w:eastAsiaTheme="minorHAnsi" w:cs="Arial"/>
                <w:lang w:val="nl-BE" w:eastAsia="en-US"/>
              </w:rPr>
            </w:pPr>
          </w:p>
        </w:tc>
        <w:tc>
          <w:tcPr>
            <w:tcW w:w="1134" w:type="dxa"/>
          </w:tcPr>
          <w:p w14:paraId="74212827"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370E5189" w14:textId="77777777" w:rsidR="003F7BF4" w:rsidRPr="006634D6" w:rsidRDefault="003F7BF4" w:rsidP="003F7BF4">
            <w:pPr>
              <w:spacing w:line="276" w:lineRule="auto"/>
              <w:rPr>
                <w:rFonts w:eastAsiaTheme="minorHAnsi" w:cs="Arial"/>
                <w:lang w:val="nl-BE" w:eastAsia="en-US"/>
              </w:rPr>
            </w:pPr>
          </w:p>
        </w:tc>
        <w:tc>
          <w:tcPr>
            <w:tcW w:w="1275" w:type="dxa"/>
          </w:tcPr>
          <w:p w14:paraId="3B5AC7DE" w14:textId="77777777" w:rsidR="003F7BF4" w:rsidRPr="006634D6" w:rsidRDefault="003F7BF4" w:rsidP="003F7BF4">
            <w:pPr>
              <w:spacing w:line="276" w:lineRule="auto"/>
              <w:rPr>
                <w:rFonts w:eastAsiaTheme="minorHAnsi" w:cs="Arial"/>
                <w:lang w:val="nl-BE" w:eastAsia="en-US"/>
              </w:rPr>
            </w:pPr>
          </w:p>
        </w:tc>
        <w:tc>
          <w:tcPr>
            <w:tcW w:w="851" w:type="dxa"/>
          </w:tcPr>
          <w:p w14:paraId="24B253FC"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065C4379"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684CB732" w14:textId="69B2AB23" w:rsidR="003F7BF4" w:rsidRPr="006634D6" w:rsidRDefault="003F7BF4" w:rsidP="003F7BF4">
            <w:pPr>
              <w:spacing w:line="276" w:lineRule="auto"/>
              <w:rPr>
                <w:rFonts w:eastAsiaTheme="minorHAnsi" w:cs="Arial"/>
                <w:sz w:val="20"/>
                <w:szCs w:val="20"/>
                <w:lang w:val="nl-BE" w:eastAsia="en-US"/>
              </w:rPr>
            </w:pPr>
          </w:p>
        </w:tc>
      </w:tr>
      <w:tr w:rsidR="003F7BF4" w:rsidRPr="006634D6" w14:paraId="6F049F5C" w14:textId="77777777" w:rsidTr="00704ADB">
        <w:tc>
          <w:tcPr>
            <w:tcW w:w="2552" w:type="dxa"/>
          </w:tcPr>
          <w:p w14:paraId="0B8C08DA"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Koelzakjes (</w:t>
            </w:r>
            <w:proofErr w:type="spellStart"/>
            <w:r w:rsidRPr="006634D6">
              <w:rPr>
                <w:rFonts w:eastAsiaTheme="minorHAnsi" w:cs="Arial"/>
                <w:lang w:val="nl-BE" w:eastAsia="en-US"/>
              </w:rPr>
              <w:t>coldpacks</w:t>
            </w:r>
            <w:proofErr w:type="spellEnd"/>
            <w:r w:rsidRPr="006634D6">
              <w:rPr>
                <w:rFonts w:eastAsiaTheme="minorHAnsi" w:cs="Arial"/>
                <w:lang w:val="nl-BE" w:eastAsia="en-US"/>
              </w:rPr>
              <w:t>)</w:t>
            </w:r>
          </w:p>
        </w:tc>
        <w:tc>
          <w:tcPr>
            <w:tcW w:w="3118" w:type="dxa"/>
          </w:tcPr>
          <w:p w14:paraId="163C45DA"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 xml:space="preserve">Bij kneuzingen en verstuikingen. De koelzakjes in </w:t>
            </w:r>
            <w:proofErr w:type="spellStart"/>
            <w:r w:rsidRPr="003F7BF4">
              <w:rPr>
                <w:rFonts w:eastAsiaTheme="minorHAnsi" w:cs="Arial"/>
                <w:sz w:val="16"/>
                <w:szCs w:val="16"/>
                <w:lang w:val="nl-BE" w:eastAsia="en-US"/>
              </w:rPr>
              <w:t>gelvorm</w:t>
            </w:r>
            <w:proofErr w:type="spellEnd"/>
            <w:r w:rsidRPr="003F7BF4">
              <w:rPr>
                <w:rFonts w:eastAsiaTheme="minorHAnsi" w:cs="Arial"/>
                <w:sz w:val="16"/>
                <w:szCs w:val="16"/>
                <w:lang w:val="nl-BE" w:eastAsia="en-US"/>
              </w:rPr>
              <w:t xml:space="preserve"> zijn herbruikbaar en worden in de diepvriezer bewaard.</w:t>
            </w:r>
          </w:p>
        </w:tc>
        <w:tc>
          <w:tcPr>
            <w:tcW w:w="851" w:type="dxa"/>
          </w:tcPr>
          <w:p w14:paraId="21506795" w14:textId="77777777" w:rsidR="003F7BF4" w:rsidRPr="006634D6" w:rsidRDefault="003F7BF4" w:rsidP="003F7BF4">
            <w:pPr>
              <w:spacing w:line="276" w:lineRule="auto"/>
              <w:rPr>
                <w:rFonts w:eastAsiaTheme="minorHAnsi" w:cs="Arial"/>
                <w:lang w:val="nl-BE" w:eastAsia="en-US"/>
              </w:rPr>
            </w:pPr>
          </w:p>
        </w:tc>
        <w:tc>
          <w:tcPr>
            <w:tcW w:w="1134" w:type="dxa"/>
          </w:tcPr>
          <w:p w14:paraId="24A27920"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080D8ABC"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5" w:type="dxa"/>
          </w:tcPr>
          <w:p w14:paraId="0A8FF410" w14:textId="77777777" w:rsidR="003F7BF4" w:rsidRPr="006634D6" w:rsidRDefault="003F7BF4" w:rsidP="003F7BF4">
            <w:pPr>
              <w:spacing w:line="276" w:lineRule="auto"/>
              <w:rPr>
                <w:rFonts w:eastAsiaTheme="minorHAnsi" w:cs="Arial"/>
                <w:lang w:val="nl-BE" w:eastAsia="en-US"/>
              </w:rPr>
            </w:pPr>
          </w:p>
        </w:tc>
        <w:tc>
          <w:tcPr>
            <w:tcW w:w="851" w:type="dxa"/>
          </w:tcPr>
          <w:p w14:paraId="4F92D244"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1FEDC5FC"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4E996D58" w14:textId="1C951FB3" w:rsidR="003F7BF4" w:rsidRPr="006634D6" w:rsidRDefault="003F7BF4" w:rsidP="003F7BF4">
            <w:pPr>
              <w:spacing w:line="276" w:lineRule="auto"/>
              <w:rPr>
                <w:rFonts w:eastAsiaTheme="minorHAnsi" w:cs="Arial"/>
                <w:sz w:val="20"/>
                <w:szCs w:val="20"/>
                <w:lang w:val="nl-BE" w:eastAsia="en-US"/>
              </w:rPr>
            </w:pPr>
          </w:p>
        </w:tc>
      </w:tr>
      <w:tr w:rsidR="003F7BF4" w:rsidRPr="006634D6" w14:paraId="6A53D53F" w14:textId="77777777" w:rsidTr="00704ADB">
        <w:tc>
          <w:tcPr>
            <w:tcW w:w="2552" w:type="dxa"/>
          </w:tcPr>
          <w:p w14:paraId="1F6276D3"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Koortsthermometer</w:t>
            </w:r>
          </w:p>
        </w:tc>
        <w:tc>
          <w:tcPr>
            <w:tcW w:w="3118" w:type="dxa"/>
          </w:tcPr>
          <w:p w14:paraId="1F752D6F" w14:textId="77777777" w:rsidR="003F7BF4" w:rsidRPr="003F7BF4" w:rsidRDefault="003F7BF4" w:rsidP="003F7BF4">
            <w:pPr>
              <w:spacing w:line="276" w:lineRule="auto"/>
              <w:jc w:val="both"/>
              <w:rPr>
                <w:rFonts w:eastAsiaTheme="minorHAnsi" w:cs="Arial"/>
                <w:sz w:val="16"/>
                <w:szCs w:val="16"/>
                <w:lang w:val="nl-BE" w:eastAsia="en-US"/>
              </w:rPr>
            </w:pPr>
          </w:p>
        </w:tc>
        <w:tc>
          <w:tcPr>
            <w:tcW w:w="851" w:type="dxa"/>
          </w:tcPr>
          <w:p w14:paraId="6D5CB850" w14:textId="77777777" w:rsidR="003F7BF4" w:rsidRPr="006634D6" w:rsidRDefault="003F7BF4" w:rsidP="003F7BF4">
            <w:pPr>
              <w:spacing w:line="276" w:lineRule="auto"/>
              <w:rPr>
                <w:rFonts w:eastAsiaTheme="minorHAnsi" w:cs="Arial"/>
                <w:lang w:val="nl-BE" w:eastAsia="en-US"/>
              </w:rPr>
            </w:pPr>
          </w:p>
        </w:tc>
        <w:tc>
          <w:tcPr>
            <w:tcW w:w="1134" w:type="dxa"/>
          </w:tcPr>
          <w:p w14:paraId="1917CFB9"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4188AD05" w14:textId="77777777" w:rsidR="003F7BF4" w:rsidRPr="006634D6" w:rsidRDefault="003F7BF4" w:rsidP="003F7BF4">
            <w:pPr>
              <w:spacing w:line="276" w:lineRule="auto"/>
              <w:rPr>
                <w:rFonts w:eastAsiaTheme="minorHAnsi" w:cs="Arial"/>
                <w:lang w:val="nl-BE" w:eastAsia="en-US"/>
              </w:rPr>
            </w:pPr>
          </w:p>
        </w:tc>
        <w:tc>
          <w:tcPr>
            <w:tcW w:w="1275" w:type="dxa"/>
          </w:tcPr>
          <w:p w14:paraId="3362773A" w14:textId="77777777" w:rsidR="003F7BF4" w:rsidRPr="006634D6" w:rsidRDefault="003F7BF4" w:rsidP="003F7BF4">
            <w:pPr>
              <w:spacing w:line="276" w:lineRule="auto"/>
              <w:rPr>
                <w:rFonts w:eastAsiaTheme="minorHAnsi" w:cs="Arial"/>
                <w:lang w:val="nl-BE" w:eastAsia="en-US"/>
              </w:rPr>
            </w:pPr>
          </w:p>
        </w:tc>
        <w:tc>
          <w:tcPr>
            <w:tcW w:w="851" w:type="dxa"/>
          </w:tcPr>
          <w:p w14:paraId="6384C0D0"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129D8F4D"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76E5D61C" w14:textId="7FD1119C" w:rsidR="003F7BF4" w:rsidRPr="006634D6" w:rsidRDefault="003F7BF4" w:rsidP="003F7BF4">
            <w:pPr>
              <w:spacing w:line="276" w:lineRule="auto"/>
              <w:rPr>
                <w:rFonts w:eastAsiaTheme="minorHAnsi" w:cs="Arial"/>
                <w:sz w:val="20"/>
                <w:szCs w:val="20"/>
                <w:lang w:val="nl-BE" w:eastAsia="en-US"/>
              </w:rPr>
            </w:pPr>
          </w:p>
        </w:tc>
      </w:tr>
      <w:tr w:rsidR="003F7BF4" w:rsidRPr="006634D6" w14:paraId="4F817540" w14:textId="77777777" w:rsidTr="00704ADB">
        <w:tc>
          <w:tcPr>
            <w:tcW w:w="2552" w:type="dxa"/>
          </w:tcPr>
          <w:p w14:paraId="2D28D370"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Deken en isolatiedeken</w:t>
            </w:r>
          </w:p>
        </w:tc>
        <w:tc>
          <w:tcPr>
            <w:tcW w:w="3118" w:type="dxa"/>
          </w:tcPr>
          <w:p w14:paraId="12444BB4"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Een isolatiedeken bestaat uit een dunne folie en beschermt het slachtoffer tegen extreme temperaturen.</w:t>
            </w:r>
          </w:p>
        </w:tc>
        <w:tc>
          <w:tcPr>
            <w:tcW w:w="851" w:type="dxa"/>
          </w:tcPr>
          <w:p w14:paraId="6118EDF6" w14:textId="720C3832" w:rsidR="003F7BF4" w:rsidRPr="006634D6" w:rsidRDefault="003F7BF4" w:rsidP="003F7BF4">
            <w:pPr>
              <w:spacing w:line="276" w:lineRule="auto"/>
              <w:jc w:val="center"/>
              <w:rPr>
                <w:rFonts w:eastAsiaTheme="minorHAnsi" w:cs="Arial"/>
                <w:lang w:val="nl-BE" w:eastAsia="en-US"/>
              </w:rPr>
            </w:pPr>
            <w:r>
              <w:rPr>
                <w:rFonts w:eastAsiaTheme="minorHAnsi" w:cs="Arial"/>
                <w:lang w:val="nl-BE" w:eastAsia="en-US"/>
              </w:rPr>
              <w:t>X</w:t>
            </w:r>
          </w:p>
        </w:tc>
        <w:tc>
          <w:tcPr>
            <w:tcW w:w="1134" w:type="dxa"/>
          </w:tcPr>
          <w:p w14:paraId="146DF1B4"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58DE391E" w14:textId="77777777" w:rsidR="003F7BF4" w:rsidRPr="006634D6" w:rsidRDefault="003F7BF4" w:rsidP="003F7BF4">
            <w:pPr>
              <w:spacing w:line="276" w:lineRule="auto"/>
              <w:rPr>
                <w:rFonts w:eastAsiaTheme="minorHAnsi" w:cs="Arial"/>
                <w:lang w:val="nl-BE" w:eastAsia="en-US"/>
              </w:rPr>
            </w:pPr>
          </w:p>
        </w:tc>
        <w:tc>
          <w:tcPr>
            <w:tcW w:w="1275" w:type="dxa"/>
          </w:tcPr>
          <w:p w14:paraId="60420C9D" w14:textId="77777777" w:rsidR="003F7BF4" w:rsidRPr="006634D6" w:rsidRDefault="003F7BF4" w:rsidP="003F7BF4">
            <w:pPr>
              <w:spacing w:line="276" w:lineRule="auto"/>
              <w:rPr>
                <w:rFonts w:eastAsiaTheme="minorHAnsi" w:cs="Arial"/>
                <w:lang w:val="nl-BE" w:eastAsia="en-US"/>
              </w:rPr>
            </w:pPr>
          </w:p>
        </w:tc>
        <w:tc>
          <w:tcPr>
            <w:tcW w:w="851" w:type="dxa"/>
          </w:tcPr>
          <w:p w14:paraId="60EABF45"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2EA6ED6A"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28B8AAE9" w14:textId="418F39BD" w:rsidR="003F7BF4" w:rsidRPr="006634D6" w:rsidRDefault="003F7BF4" w:rsidP="003F7BF4">
            <w:pPr>
              <w:spacing w:line="276" w:lineRule="auto"/>
              <w:rPr>
                <w:rFonts w:eastAsiaTheme="minorHAnsi" w:cs="Arial"/>
                <w:sz w:val="20"/>
                <w:szCs w:val="20"/>
                <w:lang w:val="nl-BE" w:eastAsia="en-US"/>
              </w:rPr>
            </w:pPr>
          </w:p>
        </w:tc>
      </w:tr>
      <w:tr w:rsidR="00B033F4" w:rsidRPr="006634D6" w14:paraId="4007911A" w14:textId="77777777" w:rsidTr="00B033F4">
        <w:trPr>
          <w:trHeight w:val="319"/>
        </w:trPr>
        <w:tc>
          <w:tcPr>
            <w:tcW w:w="2552" w:type="dxa"/>
            <w:tcBorders>
              <w:top w:val="nil"/>
            </w:tcBorders>
            <w:shd w:val="clear" w:color="auto" w:fill="008000"/>
            <w:vAlign w:val="center"/>
          </w:tcPr>
          <w:p w14:paraId="748A0DE9" w14:textId="77777777" w:rsidR="004A4DF7" w:rsidRPr="006634D6" w:rsidRDefault="004A4DF7"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lastRenderedPageBreak/>
              <w:t>Eerste</w:t>
            </w:r>
            <w:r>
              <w:rPr>
                <w:rFonts w:cs="Arial"/>
                <w:b/>
                <w:color w:val="FFFFFF" w:themeColor="background1"/>
                <w:sz w:val="20"/>
                <w:lang w:val="nl-BE"/>
              </w:rPr>
              <w:t xml:space="preserve"> </w:t>
            </w:r>
            <w:r w:rsidRPr="006634D6">
              <w:rPr>
                <w:rFonts w:cs="Arial"/>
                <w:b/>
                <w:color w:val="FFFFFF" w:themeColor="background1"/>
                <w:sz w:val="20"/>
                <w:lang w:val="nl-BE"/>
              </w:rPr>
              <w:t>hulp</w:t>
            </w:r>
            <w:r>
              <w:rPr>
                <w:rFonts w:cs="Arial"/>
                <w:b/>
                <w:color w:val="FFFFFF" w:themeColor="background1"/>
                <w:sz w:val="20"/>
                <w:lang w:val="nl-BE"/>
              </w:rPr>
              <w:t xml:space="preserve"> </w:t>
            </w:r>
            <w:r w:rsidRPr="006634D6">
              <w:rPr>
                <w:rFonts w:cs="Arial"/>
                <w:b/>
                <w:color w:val="FFFFFF" w:themeColor="background1"/>
                <w:sz w:val="20"/>
                <w:lang w:val="nl-BE"/>
              </w:rPr>
              <w:t>materiaal</w:t>
            </w:r>
          </w:p>
        </w:tc>
        <w:tc>
          <w:tcPr>
            <w:tcW w:w="3118" w:type="dxa"/>
            <w:tcBorders>
              <w:top w:val="nil"/>
            </w:tcBorders>
            <w:shd w:val="clear" w:color="auto" w:fill="008000"/>
            <w:vAlign w:val="center"/>
          </w:tcPr>
          <w:p w14:paraId="6F44A1F9" w14:textId="77777777" w:rsidR="004A4DF7" w:rsidRPr="006634D6" w:rsidRDefault="004A4DF7"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Omschrijving</w:t>
            </w:r>
          </w:p>
        </w:tc>
        <w:tc>
          <w:tcPr>
            <w:tcW w:w="1985" w:type="dxa"/>
            <w:gridSpan w:val="2"/>
            <w:tcBorders>
              <w:top w:val="nil"/>
            </w:tcBorders>
            <w:shd w:val="clear" w:color="auto" w:fill="008000"/>
            <w:vAlign w:val="center"/>
          </w:tcPr>
          <w:p w14:paraId="3706B0E3" w14:textId="77777777" w:rsidR="004A4DF7" w:rsidRPr="003F7BF4" w:rsidRDefault="004A4DF7" w:rsidP="007D1846">
            <w:pPr>
              <w:spacing w:before="40" w:line="276" w:lineRule="auto"/>
              <w:jc w:val="center"/>
              <w:rPr>
                <w:rFonts w:cs="Arial"/>
                <w:b/>
                <w:color w:val="FF0000"/>
                <w:sz w:val="20"/>
                <w:lang w:val="nl-BE"/>
              </w:rPr>
            </w:pPr>
            <w:r w:rsidRPr="003F7BF4">
              <w:rPr>
                <w:rFonts w:cs="Arial"/>
                <w:b/>
                <w:color w:val="FFFFFF" w:themeColor="background1"/>
                <w:sz w:val="20"/>
                <w:lang w:val="nl-BE"/>
              </w:rPr>
              <w:t>Basismateriaal</w:t>
            </w:r>
          </w:p>
        </w:tc>
        <w:tc>
          <w:tcPr>
            <w:tcW w:w="1276" w:type="dxa"/>
            <w:tcBorders>
              <w:top w:val="nil"/>
            </w:tcBorders>
            <w:shd w:val="clear" w:color="auto" w:fill="008000"/>
            <w:vAlign w:val="center"/>
          </w:tcPr>
          <w:p w14:paraId="16BCCFCE" w14:textId="77777777" w:rsidR="004A4DF7" w:rsidRPr="00704ADB" w:rsidRDefault="004A4DF7" w:rsidP="007D1846">
            <w:pPr>
              <w:spacing w:before="40" w:line="276" w:lineRule="auto"/>
              <w:jc w:val="center"/>
              <w:rPr>
                <w:rFonts w:cs="Arial"/>
                <w:b/>
                <w:color w:val="FFFFFF" w:themeColor="background1"/>
                <w:sz w:val="20"/>
                <w:szCs w:val="20"/>
                <w:lang w:val="nl-BE"/>
              </w:rPr>
            </w:pPr>
            <w:r w:rsidRPr="00704ADB">
              <w:rPr>
                <w:rFonts w:cs="Arial"/>
                <w:b/>
                <w:color w:val="FFFFFF" w:themeColor="background1"/>
                <w:sz w:val="20"/>
                <w:szCs w:val="20"/>
                <w:lang w:val="nl-BE"/>
              </w:rPr>
              <w:t>Nuttige uitbreiding</w:t>
            </w:r>
          </w:p>
        </w:tc>
        <w:tc>
          <w:tcPr>
            <w:tcW w:w="1275" w:type="dxa"/>
            <w:tcBorders>
              <w:top w:val="nil"/>
            </w:tcBorders>
            <w:shd w:val="clear" w:color="auto" w:fill="008000"/>
            <w:vAlign w:val="center"/>
          </w:tcPr>
          <w:p w14:paraId="647CD56B" w14:textId="77777777" w:rsidR="004A4DF7" w:rsidRPr="00704ADB" w:rsidRDefault="004A4DF7" w:rsidP="007D1846">
            <w:pPr>
              <w:spacing w:before="40" w:line="276" w:lineRule="auto"/>
              <w:jc w:val="center"/>
              <w:rPr>
                <w:rFonts w:cs="Arial"/>
                <w:b/>
                <w:color w:val="FFFFFF" w:themeColor="background1"/>
                <w:sz w:val="20"/>
                <w:szCs w:val="20"/>
                <w:lang w:val="nl-BE"/>
              </w:rPr>
            </w:pPr>
            <w:r w:rsidRPr="00704ADB">
              <w:rPr>
                <w:rFonts w:cs="Arial"/>
                <w:b/>
                <w:color w:val="FFFFFF" w:themeColor="background1"/>
                <w:sz w:val="20"/>
                <w:szCs w:val="20"/>
                <w:lang w:val="nl-BE"/>
              </w:rPr>
              <w:t>Specifieke risico’s</w:t>
            </w:r>
          </w:p>
        </w:tc>
        <w:tc>
          <w:tcPr>
            <w:tcW w:w="851" w:type="dxa"/>
            <w:tcBorders>
              <w:top w:val="nil"/>
            </w:tcBorders>
            <w:shd w:val="clear" w:color="auto" w:fill="008000"/>
            <w:vAlign w:val="center"/>
          </w:tcPr>
          <w:p w14:paraId="241463EE" w14:textId="77777777" w:rsidR="004A4DF7" w:rsidRPr="006634D6" w:rsidRDefault="004A4DF7" w:rsidP="007D1846">
            <w:pPr>
              <w:spacing w:before="40" w:line="276" w:lineRule="auto"/>
              <w:jc w:val="center"/>
              <w:rPr>
                <w:rFonts w:cs="Arial"/>
                <w:b/>
                <w:color w:val="FFFFFF" w:themeColor="background1"/>
                <w:sz w:val="20"/>
                <w:lang w:val="nl-BE"/>
              </w:rPr>
            </w:pPr>
            <w:r>
              <w:rPr>
                <w:rFonts w:cs="Arial"/>
                <w:b/>
                <w:color w:val="FFFFFF" w:themeColor="background1"/>
                <w:sz w:val="20"/>
                <w:lang w:val="nl-BE"/>
              </w:rPr>
              <w:t>Aantal</w:t>
            </w:r>
          </w:p>
        </w:tc>
        <w:tc>
          <w:tcPr>
            <w:tcW w:w="709" w:type="dxa"/>
            <w:tcBorders>
              <w:top w:val="nil"/>
            </w:tcBorders>
            <w:shd w:val="clear" w:color="auto" w:fill="008000"/>
            <w:vAlign w:val="center"/>
          </w:tcPr>
          <w:p w14:paraId="3D4A772E" w14:textId="77777777" w:rsidR="004A4DF7" w:rsidRDefault="004A4DF7"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OK</w:t>
            </w:r>
            <w:r>
              <w:rPr>
                <w:rFonts w:cs="Arial"/>
                <w:b/>
                <w:color w:val="FFFFFF" w:themeColor="background1"/>
                <w:sz w:val="20"/>
                <w:lang w:val="nl-BE"/>
              </w:rPr>
              <w:t>/</w:t>
            </w:r>
          </w:p>
          <w:p w14:paraId="6CCAF1C1" w14:textId="77777777" w:rsidR="004A4DF7" w:rsidRPr="006634D6" w:rsidRDefault="004A4DF7"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NOK</w:t>
            </w:r>
          </w:p>
        </w:tc>
        <w:tc>
          <w:tcPr>
            <w:tcW w:w="2693" w:type="dxa"/>
            <w:tcBorders>
              <w:top w:val="nil"/>
            </w:tcBorders>
            <w:shd w:val="clear" w:color="auto" w:fill="008000"/>
            <w:vAlign w:val="center"/>
          </w:tcPr>
          <w:p w14:paraId="40A97558" w14:textId="77777777" w:rsidR="004A4DF7" w:rsidRPr="006634D6" w:rsidRDefault="004A4DF7" w:rsidP="007D1846">
            <w:pPr>
              <w:spacing w:before="40" w:line="276" w:lineRule="auto"/>
              <w:jc w:val="center"/>
              <w:rPr>
                <w:rFonts w:cs="Arial"/>
                <w:b/>
                <w:color w:val="FFFFFF" w:themeColor="background1"/>
                <w:sz w:val="20"/>
                <w:lang w:val="nl-BE"/>
              </w:rPr>
            </w:pPr>
            <w:r w:rsidRPr="006634D6">
              <w:rPr>
                <w:rFonts w:cs="Arial"/>
                <w:b/>
                <w:color w:val="FFFFFF" w:themeColor="background1"/>
                <w:sz w:val="20"/>
                <w:lang w:val="nl-BE"/>
              </w:rPr>
              <w:t>O</w:t>
            </w:r>
            <w:r>
              <w:rPr>
                <w:rFonts w:cs="Arial"/>
                <w:b/>
                <w:color w:val="FFFFFF" w:themeColor="background1"/>
                <w:sz w:val="20"/>
                <w:lang w:val="nl-BE"/>
              </w:rPr>
              <w:t>pmerking</w:t>
            </w:r>
          </w:p>
        </w:tc>
      </w:tr>
      <w:tr w:rsidR="004A4DF7" w:rsidRPr="006634D6" w14:paraId="2261C436" w14:textId="77777777" w:rsidTr="00B033F4">
        <w:tc>
          <w:tcPr>
            <w:tcW w:w="2552" w:type="dxa"/>
            <w:tcBorders>
              <w:top w:val="nil"/>
            </w:tcBorders>
          </w:tcPr>
          <w:p w14:paraId="7D566E01" w14:textId="77777777" w:rsidR="004A4DF7" w:rsidRPr="00505AD2" w:rsidRDefault="004A4DF7" w:rsidP="007D1846">
            <w:pPr>
              <w:spacing w:line="276" w:lineRule="auto"/>
              <w:jc w:val="both"/>
              <w:rPr>
                <w:rFonts w:cs="Arial"/>
              </w:rPr>
            </w:pPr>
          </w:p>
        </w:tc>
        <w:tc>
          <w:tcPr>
            <w:tcW w:w="3118" w:type="dxa"/>
            <w:tcBorders>
              <w:top w:val="nil"/>
            </w:tcBorders>
          </w:tcPr>
          <w:p w14:paraId="77C71B37" w14:textId="77777777" w:rsidR="004A4DF7" w:rsidRPr="003F7BF4" w:rsidRDefault="004A4DF7" w:rsidP="007D1846">
            <w:pPr>
              <w:spacing w:line="276" w:lineRule="auto"/>
              <w:jc w:val="both"/>
              <w:rPr>
                <w:rFonts w:eastAsiaTheme="minorHAnsi" w:cs="Arial"/>
                <w:sz w:val="16"/>
                <w:szCs w:val="16"/>
                <w:lang w:val="nl-BE" w:eastAsia="en-US"/>
              </w:rPr>
            </w:pPr>
          </w:p>
        </w:tc>
        <w:tc>
          <w:tcPr>
            <w:tcW w:w="851" w:type="dxa"/>
            <w:tcBorders>
              <w:top w:val="nil"/>
            </w:tcBorders>
            <w:shd w:val="clear" w:color="auto" w:fill="008000"/>
          </w:tcPr>
          <w:p w14:paraId="2C6BFAC0" w14:textId="77777777" w:rsidR="004A4DF7" w:rsidRPr="003F7BF4" w:rsidRDefault="004A4DF7" w:rsidP="007D1846">
            <w:pPr>
              <w:spacing w:line="276" w:lineRule="auto"/>
              <w:jc w:val="center"/>
              <w:rPr>
                <w:rFonts w:eastAsiaTheme="minorHAnsi" w:cs="Arial"/>
                <w:b/>
                <w:color w:val="FFFFFF" w:themeColor="background1"/>
                <w:sz w:val="16"/>
                <w:szCs w:val="16"/>
                <w:lang w:val="en-US" w:eastAsia="en-US"/>
              </w:rPr>
            </w:pPr>
            <w:proofErr w:type="spellStart"/>
            <w:r w:rsidRPr="003F7BF4">
              <w:rPr>
                <w:rFonts w:eastAsiaTheme="minorHAnsi" w:cs="Arial"/>
                <w:b/>
                <w:color w:val="FFFFFF" w:themeColor="background1"/>
                <w:sz w:val="16"/>
                <w:szCs w:val="16"/>
                <w:lang w:val="en-US" w:eastAsia="en-US"/>
              </w:rPr>
              <w:t>Groep</w:t>
            </w:r>
            <w:proofErr w:type="spellEnd"/>
          </w:p>
          <w:p w14:paraId="457F75A3" w14:textId="77777777" w:rsidR="004A4DF7" w:rsidRPr="003F7BF4" w:rsidRDefault="004A4DF7" w:rsidP="007D1846">
            <w:pPr>
              <w:spacing w:line="276" w:lineRule="auto"/>
              <w:jc w:val="center"/>
              <w:rPr>
                <w:rFonts w:eastAsiaTheme="minorHAnsi" w:cs="Arial"/>
                <w:b/>
                <w:color w:val="FFFFFF" w:themeColor="background1"/>
                <w:sz w:val="16"/>
                <w:szCs w:val="16"/>
                <w:lang w:val="en-US" w:eastAsia="en-US"/>
              </w:rPr>
            </w:pPr>
            <w:r w:rsidRPr="003F7BF4">
              <w:rPr>
                <w:rFonts w:eastAsiaTheme="minorHAnsi" w:cs="Arial"/>
                <w:b/>
                <w:color w:val="FFFFFF" w:themeColor="background1"/>
                <w:sz w:val="16"/>
                <w:szCs w:val="16"/>
                <w:lang w:val="en-US" w:eastAsia="en-US"/>
              </w:rPr>
              <w:t>D</w:t>
            </w:r>
          </w:p>
        </w:tc>
        <w:tc>
          <w:tcPr>
            <w:tcW w:w="1134" w:type="dxa"/>
            <w:tcBorders>
              <w:top w:val="nil"/>
            </w:tcBorders>
            <w:shd w:val="clear" w:color="auto" w:fill="008000"/>
          </w:tcPr>
          <w:p w14:paraId="45D0B88B" w14:textId="77777777" w:rsidR="004A4DF7" w:rsidRPr="003F7BF4" w:rsidRDefault="004A4DF7" w:rsidP="007D1846">
            <w:pPr>
              <w:spacing w:line="276" w:lineRule="auto"/>
              <w:jc w:val="center"/>
              <w:rPr>
                <w:rFonts w:eastAsiaTheme="minorHAnsi" w:cs="Arial"/>
                <w:b/>
                <w:color w:val="FFFFFF" w:themeColor="background1"/>
                <w:sz w:val="16"/>
                <w:szCs w:val="16"/>
                <w:lang w:val="nl-BE" w:eastAsia="en-US"/>
              </w:rPr>
            </w:pPr>
            <w:r w:rsidRPr="003F7BF4">
              <w:rPr>
                <w:rFonts w:eastAsiaTheme="minorHAnsi" w:cs="Arial"/>
                <w:b/>
                <w:color w:val="FFFFFF" w:themeColor="background1"/>
                <w:sz w:val="16"/>
                <w:szCs w:val="16"/>
                <w:lang w:val="nl-BE" w:eastAsia="en-US"/>
              </w:rPr>
              <w:t>Groep</w:t>
            </w:r>
          </w:p>
          <w:p w14:paraId="73448D87" w14:textId="77777777" w:rsidR="004A4DF7" w:rsidRPr="003F7BF4" w:rsidRDefault="004A4DF7" w:rsidP="007D1846">
            <w:pPr>
              <w:spacing w:before="40" w:line="276" w:lineRule="auto"/>
              <w:jc w:val="center"/>
              <w:rPr>
                <w:rFonts w:cs="Arial"/>
                <w:b/>
                <w:color w:val="FFFFFF" w:themeColor="background1"/>
                <w:sz w:val="20"/>
                <w:lang w:val="nl-BE"/>
              </w:rPr>
            </w:pPr>
            <w:r w:rsidRPr="003F7BF4">
              <w:rPr>
                <w:rFonts w:eastAsiaTheme="minorHAnsi" w:cs="Arial"/>
                <w:b/>
                <w:color w:val="FFFFFF" w:themeColor="background1"/>
                <w:sz w:val="16"/>
                <w:szCs w:val="16"/>
                <w:lang w:val="nl-BE" w:eastAsia="en-US"/>
              </w:rPr>
              <w:t>A, B en C</w:t>
            </w:r>
          </w:p>
        </w:tc>
        <w:tc>
          <w:tcPr>
            <w:tcW w:w="1276" w:type="dxa"/>
            <w:tcBorders>
              <w:top w:val="nil"/>
            </w:tcBorders>
          </w:tcPr>
          <w:p w14:paraId="27F65680" w14:textId="77777777" w:rsidR="004A4DF7" w:rsidRPr="006634D6" w:rsidRDefault="004A4DF7" w:rsidP="007D1846">
            <w:pPr>
              <w:spacing w:line="276" w:lineRule="auto"/>
              <w:rPr>
                <w:rFonts w:eastAsiaTheme="minorHAnsi" w:cs="Arial"/>
                <w:lang w:val="nl-BE" w:eastAsia="en-US"/>
              </w:rPr>
            </w:pPr>
          </w:p>
        </w:tc>
        <w:tc>
          <w:tcPr>
            <w:tcW w:w="1275" w:type="dxa"/>
            <w:tcBorders>
              <w:top w:val="nil"/>
            </w:tcBorders>
          </w:tcPr>
          <w:p w14:paraId="30613A0D" w14:textId="77777777" w:rsidR="004A4DF7" w:rsidRPr="006634D6" w:rsidRDefault="004A4DF7" w:rsidP="007D1846">
            <w:pPr>
              <w:spacing w:line="276" w:lineRule="auto"/>
              <w:rPr>
                <w:rFonts w:eastAsiaTheme="minorHAnsi" w:cs="Arial"/>
                <w:lang w:val="nl-BE" w:eastAsia="en-US"/>
              </w:rPr>
            </w:pPr>
          </w:p>
        </w:tc>
        <w:tc>
          <w:tcPr>
            <w:tcW w:w="851" w:type="dxa"/>
            <w:tcBorders>
              <w:top w:val="nil"/>
            </w:tcBorders>
          </w:tcPr>
          <w:p w14:paraId="1CFCDE7D" w14:textId="77777777" w:rsidR="004A4DF7" w:rsidRPr="006634D6" w:rsidRDefault="004A4DF7" w:rsidP="007D1846">
            <w:pPr>
              <w:spacing w:line="276" w:lineRule="auto"/>
              <w:rPr>
                <w:rFonts w:eastAsiaTheme="minorHAnsi" w:cs="Arial"/>
                <w:sz w:val="20"/>
                <w:szCs w:val="20"/>
                <w:lang w:val="nl-BE" w:eastAsia="en-US"/>
              </w:rPr>
            </w:pPr>
          </w:p>
        </w:tc>
        <w:tc>
          <w:tcPr>
            <w:tcW w:w="709" w:type="dxa"/>
            <w:tcBorders>
              <w:top w:val="nil"/>
            </w:tcBorders>
          </w:tcPr>
          <w:p w14:paraId="2BF02C1D" w14:textId="77777777" w:rsidR="004A4DF7" w:rsidRPr="006634D6" w:rsidRDefault="004A4DF7" w:rsidP="007D1846">
            <w:pPr>
              <w:spacing w:line="276" w:lineRule="auto"/>
              <w:rPr>
                <w:rFonts w:eastAsiaTheme="minorHAnsi" w:cs="Arial"/>
                <w:sz w:val="20"/>
                <w:szCs w:val="20"/>
                <w:lang w:val="nl-BE" w:eastAsia="en-US"/>
              </w:rPr>
            </w:pPr>
          </w:p>
        </w:tc>
        <w:tc>
          <w:tcPr>
            <w:tcW w:w="2693" w:type="dxa"/>
            <w:tcBorders>
              <w:top w:val="nil"/>
            </w:tcBorders>
          </w:tcPr>
          <w:p w14:paraId="37D9320C" w14:textId="77777777" w:rsidR="004A4DF7" w:rsidRPr="006634D6" w:rsidRDefault="004A4DF7" w:rsidP="007D1846">
            <w:pPr>
              <w:spacing w:line="276" w:lineRule="auto"/>
              <w:rPr>
                <w:rFonts w:eastAsiaTheme="minorHAnsi" w:cs="Arial"/>
                <w:sz w:val="20"/>
                <w:szCs w:val="20"/>
                <w:lang w:val="nl-BE" w:eastAsia="en-US"/>
              </w:rPr>
            </w:pPr>
          </w:p>
        </w:tc>
      </w:tr>
      <w:tr w:rsidR="003F7BF4" w:rsidRPr="006634D6" w14:paraId="5F5753C5" w14:textId="77777777" w:rsidTr="00704ADB">
        <w:tc>
          <w:tcPr>
            <w:tcW w:w="2552" w:type="dxa"/>
          </w:tcPr>
          <w:p w14:paraId="347BF277"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Beademingsmasker en gelaatsdoekjes</w:t>
            </w:r>
          </w:p>
        </w:tc>
        <w:tc>
          <w:tcPr>
            <w:tcW w:w="3118" w:type="dxa"/>
          </w:tcPr>
          <w:p w14:paraId="12118D62"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Als beschermingsmiddel bij beademing. Zo vermijdt men contact met bloed of andere lichaamsvochten van het slachtoffer.</w:t>
            </w:r>
          </w:p>
        </w:tc>
        <w:tc>
          <w:tcPr>
            <w:tcW w:w="851" w:type="dxa"/>
          </w:tcPr>
          <w:p w14:paraId="4669AD63" w14:textId="77777777" w:rsidR="003F7BF4" w:rsidRPr="006634D6" w:rsidRDefault="003F7BF4" w:rsidP="003F7BF4">
            <w:pPr>
              <w:spacing w:line="276" w:lineRule="auto"/>
              <w:rPr>
                <w:rFonts w:eastAsiaTheme="minorHAnsi" w:cs="Arial"/>
                <w:lang w:val="nl-BE" w:eastAsia="en-US"/>
              </w:rPr>
            </w:pPr>
          </w:p>
        </w:tc>
        <w:tc>
          <w:tcPr>
            <w:tcW w:w="1134" w:type="dxa"/>
          </w:tcPr>
          <w:p w14:paraId="5F2D7F10"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6F706951" w14:textId="77777777" w:rsidR="003F7BF4" w:rsidRPr="006634D6" w:rsidRDefault="003F7BF4" w:rsidP="003F7BF4">
            <w:pPr>
              <w:spacing w:line="276" w:lineRule="auto"/>
              <w:rPr>
                <w:rFonts w:eastAsiaTheme="minorHAnsi" w:cs="Arial"/>
                <w:lang w:val="nl-BE" w:eastAsia="en-US"/>
              </w:rPr>
            </w:pPr>
          </w:p>
        </w:tc>
        <w:tc>
          <w:tcPr>
            <w:tcW w:w="1275" w:type="dxa"/>
          </w:tcPr>
          <w:p w14:paraId="468546D4" w14:textId="77777777" w:rsidR="003F7BF4" w:rsidRPr="006634D6" w:rsidRDefault="003F7BF4" w:rsidP="003F7BF4">
            <w:pPr>
              <w:spacing w:line="276" w:lineRule="auto"/>
              <w:rPr>
                <w:rFonts w:eastAsiaTheme="minorHAnsi" w:cs="Arial"/>
                <w:lang w:val="nl-BE" w:eastAsia="en-US"/>
              </w:rPr>
            </w:pPr>
          </w:p>
        </w:tc>
        <w:tc>
          <w:tcPr>
            <w:tcW w:w="851" w:type="dxa"/>
          </w:tcPr>
          <w:p w14:paraId="01FB1D58"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6792DEFD"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19A162C8" w14:textId="54EEC89C" w:rsidR="003F7BF4" w:rsidRPr="006634D6" w:rsidRDefault="003F7BF4" w:rsidP="003F7BF4">
            <w:pPr>
              <w:spacing w:line="276" w:lineRule="auto"/>
              <w:rPr>
                <w:rFonts w:eastAsiaTheme="minorHAnsi" w:cs="Arial"/>
                <w:sz w:val="20"/>
                <w:szCs w:val="20"/>
                <w:lang w:val="nl-BE" w:eastAsia="en-US"/>
              </w:rPr>
            </w:pPr>
          </w:p>
        </w:tc>
      </w:tr>
      <w:tr w:rsidR="003F7BF4" w:rsidRPr="006634D6" w14:paraId="4E8D8984" w14:textId="77777777" w:rsidTr="00704ADB">
        <w:tc>
          <w:tcPr>
            <w:tcW w:w="2552" w:type="dxa"/>
          </w:tcPr>
          <w:p w14:paraId="3435977D"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Afvalemmer met deksel</w:t>
            </w:r>
          </w:p>
        </w:tc>
        <w:tc>
          <w:tcPr>
            <w:tcW w:w="3118" w:type="dxa"/>
          </w:tcPr>
          <w:p w14:paraId="070177F8" w14:textId="77777777" w:rsidR="003F7BF4" w:rsidRPr="003F7BF4" w:rsidRDefault="003F7BF4" w:rsidP="003F7BF4">
            <w:pPr>
              <w:spacing w:line="276" w:lineRule="auto"/>
              <w:jc w:val="both"/>
              <w:rPr>
                <w:rFonts w:eastAsiaTheme="minorHAnsi" w:cs="Arial"/>
                <w:sz w:val="16"/>
                <w:szCs w:val="16"/>
                <w:lang w:val="nl-BE" w:eastAsia="en-US"/>
              </w:rPr>
            </w:pPr>
          </w:p>
        </w:tc>
        <w:tc>
          <w:tcPr>
            <w:tcW w:w="851" w:type="dxa"/>
          </w:tcPr>
          <w:p w14:paraId="5E642B9A" w14:textId="77777777" w:rsidR="003F7BF4" w:rsidRPr="006634D6" w:rsidRDefault="003F7BF4" w:rsidP="003F7BF4">
            <w:pPr>
              <w:spacing w:line="276" w:lineRule="auto"/>
              <w:rPr>
                <w:rFonts w:eastAsiaTheme="minorHAnsi" w:cs="Arial"/>
                <w:lang w:val="nl-BE" w:eastAsia="en-US"/>
              </w:rPr>
            </w:pPr>
          </w:p>
        </w:tc>
        <w:tc>
          <w:tcPr>
            <w:tcW w:w="1134" w:type="dxa"/>
          </w:tcPr>
          <w:p w14:paraId="43E989DD"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715AB1BB" w14:textId="77777777" w:rsidR="003F7BF4" w:rsidRPr="006634D6" w:rsidRDefault="003F7BF4" w:rsidP="003F7BF4">
            <w:pPr>
              <w:spacing w:line="276" w:lineRule="auto"/>
              <w:rPr>
                <w:rFonts w:eastAsiaTheme="minorHAnsi" w:cs="Arial"/>
                <w:lang w:val="nl-BE" w:eastAsia="en-US"/>
              </w:rPr>
            </w:pPr>
          </w:p>
        </w:tc>
        <w:tc>
          <w:tcPr>
            <w:tcW w:w="1275" w:type="dxa"/>
          </w:tcPr>
          <w:p w14:paraId="3F6159F4" w14:textId="77777777" w:rsidR="003F7BF4" w:rsidRPr="006634D6" w:rsidRDefault="003F7BF4" w:rsidP="003F7BF4">
            <w:pPr>
              <w:spacing w:line="276" w:lineRule="auto"/>
              <w:rPr>
                <w:rFonts w:eastAsiaTheme="minorHAnsi" w:cs="Arial"/>
                <w:lang w:val="nl-BE" w:eastAsia="en-US"/>
              </w:rPr>
            </w:pPr>
          </w:p>
        </w:tc>
        <w:tc>
          <w:tcPr>
            <w:tcW w:w="851" w:type="dxa"/>
          </w:tcPr>
          <w:p w14:paraId="14C4CBC5"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6932ABDE"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5CCA0E25" w14:textId="08817358" w:rsidR="003F7BF4" w:rsidRPr="006634D6" w:rsidRDefault="003F7BF4" w:rsidP="003F7BF4">
            <w:pPr>
              <w:spacing w:line="276" w:lineRule="auto"/>
              <w:rPr>
                <w:rFonts w:eastAsiaTheme="minorHAnsi" w:cs="Arial"/>
                <w:sz w:val="20"/>
                <w:szCs w:val="20"/>
                <w:lang w:val="nl-BE" w:eastAsia="en-US"/>
              </w:rPr>
            </w:pPr>
          </w:p>
        </w:tc>
      </w:tr>
      <w:tr w:rsidR="003F7BF4" w:rsidRPr="006634D6" w14:paraId="71A00928" w14:textId="77777777" w:rsidTr="00704ADB">
        <w:tc>
          <w:tcPr>
            <w:tcW w:w="2552" w:type="dxa"/>
          </w:tcPr>
          <w:p w14:paraId="26E17242"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Overzicht nuttige telefoonnummers</w:t>
            </w:r>
          </w:p>
        </w:tc>
        <w:tc>
          <w:tcPr>
            <w:tcW w:w="3118" w:type="dxa"/>
          </w:tcPr>
          <w:p w14:paraId="31E917A2" w14:textId="77777777" w:rsidR="003F7BF4" w:rsidRPr="003F7BF4" w:rsidRDefault="003F7BF4" w:rsidP="003F7BF4">
            <w:pPr>
              <w:spacing w:line="276" w:lineRule="auto"/>
              <w:jc w:val="both"/>
              <w:rPr>
                <w:rFonts w:eastAsiaTheme="minorHAnsi" w:cs="Arial"/>
                <w:sz w:val="16"/>
                <w:szCs w:val="16"/>
                <w:lang w:val="nl-BE" w:eastAsia="en-US"/>
              </w:rPr>
            </w:pPr>
          </w:p>
        </w:tc>
        <w:tc>
          <w:tcPr>
            <w:tcW w:w="851" w:type="dxa"/>
          </w:tcPr>
          <w:p w14:paraId="563C6A88"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tcPr>
          <w:p w14:paraId="66CFC496"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4BB59EE2" w14:textId="77777777" w:rsidR="003F7BF4" w:rsidRPr="006634D6" w:rsidRDefault="003F7BF4" w:rsidP="003F7BF4">
            <w:pPr>
              <w:spacing w:line="276" w:lineRule="auto"/>
              <w:rPr>
                <w:rFonts w:eastAsiaTheme="minorHAnsi" w:cs="Arial"/>
                <w:lang w:val="nl-BE" w:eastAsia="en-US"/>
              </w:rPr>
            </w:pPr>
          </w:p>
        </w:tc>
        <w:tc>
          <w:tcPr>
            <w:tcW w:w="1275" w:type="dxa"/>
          </w:tcPr>
          <w:p w14:paraId="119D2FA0" w14:textId="77777777" w:rsidR="003F7BF4" w:rsidRPr="006634D6" w:rsidRDefault="003F7BF4" w:rsidP="003F7BF4">
            <w:pPr>
              <w:spacing w:line="276" w:lineRule="auto"/>
              <w:rPr>
                <w:rFonts w:eastAsiaTheme="minorHAnsi" w:cs="Arial"/>
                <w:lang w:val="nl-BE" w:eastAsia="en-US"/>
              </w:rPr>
            </w:pPr>
          </w:p>
        </w:tc>
        <w:tc>
          <w:tcPr>
            <w:tcW w:w="851" w:type="dxa"/>
          </w:tcPr>
          <w:p w14:paraId="5638D9B3"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6ABA664D"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5E049A4B" w14:textId="57F846A1" w:rsidR="003F7BF4" w:rsidRPr="006634D6" w:rsidRDefault="003F7BF4" w:rsidP="003F7BF4">
            <w:pPr>
              <w:spacing w:line="276" w:lineRule="auto"/>
              <w:rPr>
                <w:rFonts w:eastAsiaTheme="minorHAnsi" w:cs="Arial"/>
                <w:sz w:val="20"/>
                <w:szCs w:val="20"/>
                <w:lang w:val="nl-BE" w:eastAsia="en-US"/>
              </w:rPr>
            </w:pPr>
          </w:p>
        </w:tc>
      </w:tr>
      <w:tr w:rsidR="003F7BF4" w:rsidRPr="006634D6" w14:paraId="38054DD1" w14:textId="77777777" w:rsidTr="00704ADB">
        <w:tc>
          <w:tcPr>
            <w:tcW w:w="2552" w:type="dxa"/>
          </w:tcPr>
          <w:p w14:paraId="238C4289"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Overzicht inhoud en gebruiksaanwijzingen</w:t>
            </w:r>
          </w:p>
        </w:tc>
        <w:tc>
          <w:tcPr>
            <w:tcW w:w="3118" w:type="dxa"/>
          </w:tcPr>
          <w:p w14:paraId="56E1571D" w14:textId="77777777" w:rsidR="003F7BF4" w:rsidRPr="003F7BF4" w:rsidRDefault="003F7BF4" w:rsidP="003F7BF4">
            <w:pPr>
              <w:spacing w:line="276" w:lineRule="auto"/>
              <w:jc w:val="both"/>
              <w:rPr>
                <w:rFonts w:eastAsiaTheme="minorHAnsi" w:cs="Arial"/>
                <w:sz w:val="16"/>
                <w:szCs w:val="16"/>
                <w:lang w:val="nl-BE" w:eastAsia="en-US"/>
              </w:rPr>
            </w:pPr>
          </w:p>
        </w:tc>
        <w:tc>
          <w:tcPr>
            <w:tcW w:w="851" w:type="dxa"/>
          </w:tcPr>
          <w:p w14:paraId="1DD7C91B"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134" w:type="dxa"/>
          </w:tcPr>
          <w:p w14:paraId="7A4AD4EA"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1276" w:type="dxa"/>
          </w:tcPr>
          <w:p w14:paraId="23D7197C" w14:textId="77777777" w:rsidR="003F7BF4" w:rsidRPr="006634D6" w:rsidRDefault="003F7BF4" w:rsidP="003F7BF4">
            <w:pPr>
              <w:spacing w:line="276" w:lineRule="auto"/>
              <w:rPr>
                <w:rFonts w:eastAsiaTheme="minorHAnsi" w:cs="Arial"/>
                <w:lang w:val="nl-BE" w:eastAsia="en-US"/>
              </w:rPr>
            </w:pPr>
          </w:p>
        </w:tc>
        <w:tc>
          <w:tcPr>
            <w:tcW w:w="1275" w:type="dxa"/>
          </w:tcPr>
          <w:p w14:paraId="0DF962EC" w14:textId="77777777" w:rsidR="003F7BF4" w:rsidRPr="006634D6" w:rsidRDefault="003F7BF4" w:rsidP="003F7BF4">
            <w:pPr>
              <w:spacing w:line="276" w:lineRule="auto"/>
              <w:rPr>
                <w:rFonts w:eastAsiaTheme="minorHAnsi" w:cs="Arial"/>
                <w:lang w:val="nl-BE" w:eastAsia="en-US"/>
              </w:rPr>
            </w:pPr>
          </w:p>
        </w:tc>
        <w:tc>
          <w:tcPr>
            <w:tcW w:w="851" w:type="dxa"/>
          </w:tcPr>
          <w:p w14:paraId="3354A60B" w14:textId="77777777" w:rsidR="003F7BF4" w:rsidRPr="006634D6" w:rsidRDefault="003F7BF4" w:rsidP="003F7BF4">
            <w:pPr>
              <w:spacing w:line="276" w:lineRule="auto"/>
              <w:rPr>
                <w:rFonts w:eastAsiaTheme="minorHAnsi" w:cs="Arial"/>
                <w:sz w:val="20"/>
                <w:szCs w:val="20"/>
                <w:lang w:val="nl-BE" w:eastAsia="en-US"/>
              </w:rPr>
            </w:pPr>
          </w:p>
        </w:tc>
        <w:tc>
          <w:tcPr>
            <w:tcW w:w="709" w:type="dxa"/>
          </w:tcPr>
          <w:p w14:paraId="353F3448" w14:textId="77777777" w:rsidR="003F7BF4" w:rsidRPr="006634D6" w:rsidRDefault="003F7BF4" w:rsidP="003F7BF4">
            <w:pPr>
              <w:spacing w:line="276" w:lineRule="auto"/>
              <w:rPr>
                <w:rFonts w:eastAsiaTheme="minorHAnsi" w:cs="Arial"/>
                <w:sz w:val="20"/>
                <w:szCs w:val="20"/>
                <w:lang w:val="nl-BE" w:eastAsia="en-US"/>
              </w:rPr>
            </w:pPr>
          </w:p>
        </w:tc>
        <w:tc>
          <w:tcPr>
            <w:tcW w:w="2693" w:type="dxa"/>
          </w:tcPr>
          <w:p w14:paraId="5172B136" w14:textId="2ADB2C4C" w:rsidR="003F7BF4" w:rsidRPr="006634D6" w:rsidRDefault="003F7BF4" w:rsidP="003F7BF4">
            <w:pPr>
              <w:spacing w:line="276" w:lineRule="auto"/>
              <w:rPr>
                <w:rFonts w:eastAsiaTheme="minorHAnsi" w:cs="Arial"/>
                <w:sz w:val="20"/>
                <w:szCs w:val="20"/>
                <w:lang w:val="nl-BE" w:eastAsia="en-US"/>
              </w:rPr>
            </w:pPr>
          </w:p>
        </w:tc>
      </w:tr>
      <w:tr w:rsidR="003F7BF4" w:rsidRPr="006634D6" w14:paraId="6EEA55D3" w14:textId="77777777" w:rsidTr="00704ADB">
        <w:tc>
          <w:tcPr>
            <w:tcW w:w="2552" w:type="dxa"/>
          </w:tcPr>
          <w:p w14:paraId="3E2FB098" w14:textId="52394F51" w:rsidR="003F7BF4" w:rsidRDefault="003F7BF4" w:rsidP="003F7BF4">
            <w:pPr>
              <w:spacing w:line="276" w:lineRule="auto"/>
              <w:jc w:val="both"/>
              <w:rPr>
                <w:rFonts w:eastAsiaTheme="minorHAnsi" w:cs="Arial"/>
                <w:lang w:val="nl-BE" w:eastAsia="en-US"/>
              </w:rPr>
            </w:pPr>
            <w:r w:rsidRPr="006634D6">
              <w:rPr>
                <w:rFonts w:eastAsiaTheme="minorHAnsi" w:cs="Arial"/>
                <w:lang w:val="nl-BE" w:eastAsia="en-US"/>
              </w:rPr>
              <w:t>Oogspoel</w:t>
            </w:r>
            <w:r>
              <w:rPr>
                <w:rFonts w:eastAsiaTheme="minorHAnsi" w:cs="Arial"/>
                <w:lang w:val="nl-BE" w:eastAsia="en-US"/>
              </w:rPr>
              <w:t>vloeistof</w:t>
            </w:r>
          </w:p>
          <w:p w14:paraId="6DA93E28" w14:textId="5E0E53A6" w:rsidR="003F7BF4" w:rsidRPr="006634D6" w:rsidRDefault="003F7BF4" w:rsidP="003F7BF4">
            <w:pPr>
              <w:spacing w:line="276" w:lineRule="auto"/>
              <w:jc w:val="both"/>
              <w:rPr>
                <w:rFonts w:eastAsiaTheme="minorHAnsi" w:cs="Arial"/>
                <w:lang w:val="nl-BE" w:eastAsia="en-US"/>
              </w:rPr>
            </w:pPr>
            <w:r>
              <w:rPr>
                <w:rFonts w:eastAsiaTheme="minorHAnsi" w:cs="Arial"/>
                <w:lang w:val="nl-BE" w:eastAsia="en-US"/>
              </w:rPr>
              <w:t>vb. barikos (1L), ocal</w:t>
            </w:r>
          </w:p>
        </w:tc>
        <w:tc>
          <w:tcPr>
            <w:tcW w:w="3118" w:type="dxa"/>
          </w:tcPr>
          <w:p w14:paraId="10C27740"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Aanbevolen als het risico op oogletsels bestaat zoals spatten van chemische producten.</w:t>
            </w:r>
          </w:p>
        </w:tc>
        <w:tc>
          <w:tcPr>
            <w:tcW w:w="851" w:type="dxa"/>
          </w:tcPr>
          <w:p w14:paraId="0F658953" w14:textId="77777777" w:rsidR="003F7BF4" w:rsidRPr="006634D6" w:rsidRDefault="003F7BF4" w:rsidP="003F7BF4">
            <w:pPr>
              <w:spacing w:line="276" w:lineRule="auto"/>
              <w:rPr>
                <w:rFonts w:eastAsiaTheme="minorHAnsi" w:cs="Arial"/>
                <w:lang w:val="nl-BE" w:eastAsia="en-US"/>
              </w:rPr>
            </w:pPr>
          </w:p>
        </w:tc>
        <w:tc>
          <w:tcPr>
            <w:tcW w:w="1134" w:type="dxa"/>
          </w:tcPr>
          <w:p w14:paraId="4551FC09" w14:textId="77777777" w:rsidR="003F7BF4" w:rsidRPr="006634D6" w:rsidRDefault="003F7BF4" w:rsidP="003F7BF4">
            <w:pPr>
              <w:spacing w:line="276" w:lineRule="auto"/>
              <w:rPr>
                <w:rFonts w:eastAsiaTheme="minorHAnsi" w:cs="Arial"/>
                <w:lang w:val="nl-BE" w:eastAsia="en-US"/>
              </w:rPr>
            </w:pPr>
          </w:p>
        </w:tc>
        <w:tc>
          <w:tcPr>
            <w:tcW w:w="1276" w:type="dxa"/>
          </w:tcPr>
          <w:p w14:paraId="753EB8A9" w14:textId="77777777" w:rsidR="003F7BF4" w:rsidRPr="006634D6" w:rsidRDefault="003F7BF4" w:rsidP="003F7BF4">
            <w:pPr>
              <w:spacing w:line="276" w:lineRule="auto"/>
              <w:rPr>
                <w:rFonts w:eastAsiaTheme="minorHAnsi" w:cs="Arial"/>
                <w:lang w:val="nl-BE" w:eastAsia="en-US"/>
              </w:rPr>
            </w:pPr>
          </w:p>
        </w:tc>
        <w:tc>
          <w:tcPr>
            <w:tcW w:w="1275" w:type="dxa"/>
          </w:tcPr>
          <w:p w14:paraId="023F31F8"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851" w:type="dxa"/>
          </w:tcPr>
          <w:p w14:paraId="4D6CB343" w14:textId="77777777" w:rsidR="003F7BF4" w:rsidRPr="006634D6" w:rsidRDefault="003F7BF4" w:rsidP="003F7BF4">
            <w:pPr>
              <w:spacing w:line="276" w:lineRule="auto"/>
              <w:jc w:val="center"/>
              <w:rPr>
                <w:rFonts w:eastAsiaTheme="minorHAnsi" w:cs="Arial"/>
                <w:sz w:val="20"/>
                <w:szCs w:val="20"/>
                <w:lang w:val="nl-BE" w:eastAsia="en-US"/>
              </w:rPr>
            </w:pPr>
          </w:p>
        </w:tc>
        <w:tc>
          <w:tcPr>
            <w:tcW w:w="709" w:type="dxa"/>
          </w:tcPr>
          <w:p w14:paraId="34B504B6" w14:textId="77777777" w:rsidR="003F7BF4" w:rsidRPr="006634D6" w:rsidRDefault="003F7BF4" w:rsidP="003F7BF4">
            <w:pPr>
              <w:spacing w:line="276" w:lineRule="auto"/>
              <w:jc w:val="center"/>
              <w:rPr>
                <w:rFonts w:eastAsiaTheme="minorHAnsi" w:cs="Arial"/>
                <w:sz w:val="20"/>
                <w:szCs w:val="20"/>
                <w:lang w:val="nl-BE" w:eastAsia="en-US"/>
              </w:rPr>
            </w:pPr>
          </w:p>
        </w:tc>
        <w:tc>
          <w:tcPr>
            <w:tcW w:w="2693" w:type="dxa"/>
          </w:tcPr>
          <w:p w14:paraId="5E25E5B6" w14:textId="54C56B5F" w:rsidR="003F7BF4" w:rsidRPr="006634D6" w:rsidRDefault="003F7BF4" w:rsidP="003F7BF4">
            <w:pPr>
              <w:spacing w:line="276" w:lineRule="auto"/>
              <w:jc w:val="center"/>
              <w:rPr>
                <w:rFonts w:eastAsiaTheme="minorHAnsi" w:cs="Arial"/>
                <w:sz w:val="20"/>
                <w:szCs w:val="20"/>
                <w:lang w:val="nl-BE" w:eastAsia="en-US"/>
              </w:rPr>
            </w:pPr>
          </w:p>
        </w:tc>
      </w:tr>
      <w:tr w:rsidR="003F7BF4" w:rsidRPr="006634D6" w14:paraId="5D90D750" w14:textId="77777777" w:rsidTr="00704ADB">
        <w:tc>
          <w:tcPr>
            <w:tcW w:w="2552" w:type="dxa"/>
          </w:tcPr>
          <w:p w14:paraId="30D93214" w14:textId="77777777" w:rsidR="003F7BF4" w:rsidRDefault="003F7BF4" w:rsidP="003F7BF4">
            <w:pPr>
              <w:spacing w:line="276" w:lineRule="auto"/>
              <w:jc w:val="both"/>
              <w:rPr>
                <w:rFonts w:eastAsiaTheme="minorHAnsi" w:cs="Arial"/>
                <w:lang w:val="nl-BE" w:eastAsia="en-US"/>
              </w:rPr>
            </w:pPr>
            <w:r>
              <w:rPr>
                <w:rFonts w:eastAsiaTheme="minorHAnsi" w:cs="Arial"/>
                <w:lang w:val="nl-BE" w:eastAsia="en-US"/>
              </w:rPr>
              <w:t>Mono oogdruppels</w:t>
            </w:r>
          </w:p>
          <w:p w14:paraId="3CDD8903" w14:textId="6DB1FA0A" w:rsidR="003F7BF4" w:rsidRPr="006634D6" w:rsidRDefault="003F7BF4" w:rsidP="003F7BF4">
            <w:pPr>
              <w:spacing w:line="276" w:lineRule="auto"/>
              <w:jc w:val="both"/>
              <w:rPr>
                <w:rFonts w:eastAsiaTheme="minorHAnsi" w:cs="Arial"/>
                <w:lang w:val="nl-BE" w:eastAsia="en-US"/>
              </w:rPr>
            </w:pPr>
            <w:r>
              <w:rPr>
                <w:rFonts w:eastAsiaTheme="minorHAnsi" w:cs="Arial"/>
                <w:lang w:val="nl-BE" w:eastAsia="en-US"/>
              </w:rPr>
              <w:t>vb. eurfrasia</w:t>
            </w:r>
          </w:p>
        </w:tc>
        <w:tc>
          <w:tcPr>
            <w:tcW w:w="3118" w:type="dxa"/>
          </w:tcPr>
          <w:p w14:paraId="19DE1574" w14:textId="0C62AEDD"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Bij oogirritatie</w:t>
            </w:r>
          </w:p>
        </w:tc>
        <w:tc>
          <w:tcPr>
            <w:tcW w:w="851" w:type="dxa"/>
          </w:tcPr>
          <w:p w14:paraId="77E9C30D" w14:textId="77777777" w:rsidR="003F7BF4" w:rsidRPr="006634D6" w:rsidRDefault="003F7BF4" w:rsidP="003F7BF4">
            <w:pPr>
              <w:spacing w:line="276" w:lineRule="auto"/>
              <w:rPr>
                <w:rFonts w:eastAsiaTheme="minorHAnsi" w:cs="Arial"/>
                <w:lang w:val="nl-BE" w:eastAsia="en-US"/>
              </w:rPr>
            </w:pPr>
          </w:p>
        </w:tc>
        <w:tc>
          <w:tcPr>
            <w:tcW w:w="1134" w:type="dxa"/>
          </w:tcPr>
          <w:p w14:paraId="5DECC79A" w14:textId="7325651C" w:rsidR="003F7BF4" w:rsidRPr="006634D6" w:rsidRDefault="003F7BF4" w:rsidP="003F7BF4">
            <w:pPr>
              <w:spacing w:line="276" w:lineRule="auto"/>
              <w:rPr>
                <w:rFonts w:eastAsiaTheme="minorHAnsi" w:cs="Arial"/>
                <w:lang w:val="nl-BE" w:eastAsia="en-US"/>
              </w:rPr>
            </w:pPr>
          </w:p>
        </w:tc>
        <w:tc>
          <w:tcPr>
            <w:tcW w:w="1276" w:type="dxa"/>
          </w:tcPr>
          <w:p w14:paraId="5FB23EC7" w14:textId="7CA4E731" w:rsidR="003F7BF4" w:rsidRPr="006634D6" w:rsidRDefault="003F7BF4" w:rsidP="003F7BF4">
            <w:pPr>
              <w:spacing w:line="276" w:lineRule="auto"/>
              <w:jc w:val="center"/>
              <w:rPr>
                <w:rFonts w:eastAsiaTheme="minorHAnsi" w:cs="Arial"/>
                <w:lang w:val="nl-BE" w:eastAsia="en-US"/>
              </w:rPr>
            </w:pPr>
            <w:r>
              <w:rPr>
                <w:rFonts w:eastAsiaTheme="minorHAnsi" w:cs="Arial"/>
                <w:lang w:val="nl-BE" w:eastAsia="en-US"/>
              </w:rPr>
              <w:t>X</w:t>
            </w:r>
          </w:p>
        </w:tc>
        <w:tc>
          <w:tcPr>
            <w:tcW w:w="1275" w:type="dxa"/>
          </w:tcPr>
          <w:p w14:paraId="541F3E58" w14:textId="77777777" w:rsidR="003F7BF4" w:rsidRPr="006634D6" w:rsidRDefault="003F7BF4" w:rsidP="003F7BF4">
            <w:pPr>
              <w:spacing w:line="276" w:lineRule="auto"/>
              <w:jc w:val="center"/>
              <w:rPr>
                <w:rFonts w:eastAsiaTheme="minorHAnsi" w:cs="Arial"/>
                <w:lang w:val="nl-BE" w:eastAsia="en-US"/>
              </w:rPr>
            </w:pPr>
          </w:p>
        </w:tc>
        <w:tc>
          <w:tcPr>
            <w:tcW w:w="851" w:type="dxa"/>
          </w:tcPr>
          <w:p w14:paraId="4DA79EF1" w14:textId="77777777" w:rsidR="003F7BF4" w:rsidRPr="006634D6" w:rsidRDefault="003F7BF4" w:rsidP="003F7BF4">
            <w:pPr>
              <w:spacing w:line="276" w:lineRule="auto"/>
              <w:jc w:val="center"/>
              <w:rPr>
                <w:rFonts w:eastAsiaTheme="minorHAnsi" w:cs="Arial"/>
                <w:sz w:val="20"/>
                <w:szCs w:val="20"/>
                <w:lang w:val="nl-BE" w:eastAsia="en-US"/>
              </w:rPr>
            </w:pPr>
          </w:p>
        </w:tc>
        <w:tc>
          <w:tcPr>
            <w:tcW w:w="709" w:type="dxa"/>
          </w:tcPr>
          <w:p w14:paraId="6F956E1F" w14:textId="77777777" w:rsidR="003F7BF4" w:rsidRPr="006634D6" w:rsidRDefault="003F7BF4" w:rsidP="003F7BF4">
            <w:pPr>
              <w:spacing w:line="276" w:lineRule="auto"/>
              <w:jc w:val="center"/>
              <w:rPr>
                <w:rFonts w:eastAsiaTheme="minorHAnsi" w:cs="Arial"/>
                <w:sz w:val="20"/>
                <w:szCs w:val="20"/>
                <w:lang w:val="nl-BE" w:eastAsia="en-US"/>
              </w:rPr>
            </w:pPr>
          </w:p>
        </w:tc>
        <w:tc>
          <w:tcPr>
            <w:tcW w:w="2693" w:type="dxa"/>
          </w:tcPr>
          <w:p w14:paraId="32896FC0" w14:textId="1F8294DC" w:rsidR="003F7BF4" w:rsidRPr="006634D6" w:rsidRDefault="003F7BF4" w:rsidP="003F7BF4">
            <w:pPr>
              <w:spacing w:line="276" w:lineRule="auto"/>
              <w:jc w:val="center"/>
              <w:rPr>
                <w:rFonts w:eastAsiaTheme="minorHAnsi" w:cs="Arial"/>
                <w:sz w:val="20"/>
                <w:szCs w:val="20"/>
                <w:lang w:val="nl-BE" w:eastAsia="en-US"/>
              </w:rPr>
            </w:pPr>
          </w:p>
        </w:tc>
      </w:tr>
      <w:tr w:rsidR="003F7BF4" w:rsidRPr="006634D6" w14:paraId="1BC4ABE0" w14:textId="77777777" w:rsidTr="00704ADB">
        <w:tc>
          <w:tcPr>
            <w:tcW w:w="2552" w:type="dxa"/>
          </w:tcPr>
          <w:p w14:paraId="2EEB7045"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Specifieke antidota en neutraliserende oplossingen</w:t>
            </w:r>
          </w:p>
        </w:tc>
        <w:tc>
          <w:tcPr>
            <w:tcW w:w="3118" w:type="dxa"/>
          </w:tcPr>
          <w:p w14:paraId="193EE135"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Te specifiëren en met instructies voor de gebruikers.</w:t>
            </w:r>
          </w:p>
        </w:tc>
        <w:tc>
          <w:tcPr>
            <w:tcW w:w="851" w:type="dxa"/>
          </w:tcPr>
          <w:p w14:paraId="1C527570" w14:textId="77777777" w:rsidR="003F7BF4" w:rsidRPr="006634D6" w:rsidRDefault="003F7BF4" w:rsidP="003F7BF4">
            <w:pPr>
              <w:spacing w:line="276" w:lineRule="auto"/>
              <w:rPr>
                <w:rFonts w:eastAsiaTheme="minorHAnsi" w:cs="Arial"/>
                <w:lang w:val="nl-BE" w:eastAsia="en-US"/>
              </w:rPr>
            </w:pPr>
          </w:p>
        </w:tc>
        <w:tc>
          <w:tcPr>
            <w:tcW w:w="1134" w:type="dxa"/>
          </w:tcPr>
          <w:p w14:paraId="22701298" w14:textId="77777777" w:rsidR="003F7BF4" w:rsidRPr="006634D6" w:rsidRDefault="003F7BF4" w:rsidP="003F7BF4">
            <w:pPr>
              <w:spacing w:line="276" w:lineRule="auto"/>
              <w:rPr>
                <w:rFonts w:eastAsiaTheme="minorHAnsi" w:cs="Arial"/>
                <w:lang w:val="nl-BE" w:eastAsia="en-US"/>
              </w:rPr>
            </w:pPr>
          </w:p>
        </w:tc>
        <w:tc>
          <w:tcPr>
            <w:tcW w:w="1276" w:type="dxa"/>
          </w:tcPr>
          <w:p w14:paraId="408620F1" w14:textId="77777777" w:rsidR="003F7BF4" w:rsidRPr="006634D6" w:rsidRDefault="003F7BF4" w:rsidP="003F7BF4">
            <w:pPr>
              <w:spacing w:line="276" w:lineRule="auto"/>
              <w:rPr>
                <w:rFonts w:eastAsiaTheme="minorHAnsi" w:cs="Arial"/>
                <w:lang w:val="nl-BE" w:eastAsia="en-US"/>
              </w:rPr>
            </w:pPr>
          </w:p>
        </w:tc>
        <w:tc>
          <w:tcPr>
            <w:tcW w:w="1275" w:type="dxa"/>
          </w:tcPr>
          <w:p w14:paraId="74AAA194"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851" w:type="dxa"/>
          </w:tcPr>
          <w:p w14:paraId="51059769" w14:textId="77777777" w:rsidR="003F7BF4" w:rsidRPr="006634D6" w:rsidRDefault="003F7BF4" w:rsidP="003F7BF4">
            <w:pPr>
              <w:spacing w:line="276" w:lineRule="auto"/>
              <w:jc w:val="center"/>
              <w:rPr>
                <w:rFonts w:eastAsiaTheme="minorHAnsi" w:cs="Arial"/>
                <w:sz w:val="20"/>
                <w:szCs w:val="20"/>
                <w:lang w:val="nl-BE" w:eastAsia="en-US"/>
              </w:rPr>
            </w:pPr>
          </w:p>
        </w:tc>
        <w:tc>
          <w:tcPr>
            <w:tcW w:w="709" w:type="dxa"/>
          </w:tcPr>
          <w:p w14:paraId="0DD449E6" w14:textId="77777777" w:rsidR="003F7BF4" w:rsidRPr="006634D6" w:rsidRDefault="003F7BF4" w:rsidP="003F7BF4">
            <w:pPr>
              <w:spacing w:line="276" w:lineRule="auto"/>
              <w:jc w:val="center"/>
              <w:rPr>
                <w:rFonts w:eastAsiaTheme="minorHAnsi" w:cs="Arial"/>
                <w:sz w:val="20"/>
                <w:szCs w:val="20"/>
                <w:lang w:val="nl-BE" w:eastAsia="en-US"/>
              </w:rPr>
            </w:pPr>
          </w:p>
        </w:tc>
        <w:tc>
          <w:tcPr>
            <w:tcW w:w="2693" w:type="dxa"/>
          </w:tcPr>
          <w:p w14:paraId="5E8E7FAB" w14:textId="52AE8FED" w:rsidR="003F7BF4" w:rsidRPr="006634D6" w:rsidRDefault="003F7BF4" w:rsidP="003F7BF4">
            <w:pPr>
              <w:spacing w:line="276" w:lineRule="auto"/>
              <w:jc w:val="center"/>
              <w:rPr>
                <w:rFonts w:eastAsiaTheme="minorHAnsi" w:cs="Arial"/>
                <w:sz w:val="20"/>
                <w:szCs w:val="20"/>
                <w:lang w:val="nl-BE" w:eastAsia="en-US"/>
              </w:rPr>
            </w:pPr>
          </w:p>
        </w:tc>
      </w:tr>
      <w:tr w:rsidR="003F7BF4" w:rsidRPr="006634D6" w14:paraId="664615AC" w14:textId="77777777" w:rsidTr="00704ADB">
        <w:tc>
          <w:tcPr>
            <w:tcW w:w="2552" w:type="dxa"/>
          </w:tcPr>
          <w:p w14:paraId="6302614D" w14:textId="77777777" w:rsidR="003F7BF4" w:rsidRPr="006634D6" w:rsidRDefault="003F7BF4" w:rsidP="003F7BF4">
            <w:pPr>
              <w:spacing w:line="276" w:lineRule="auto"/>
              <w:jc w:val="both"/>
              <w:rPr>
                <w:rFonts w:eastAsiaTheme="minorHAnsi" w:cs="Arial"/>
                <w:lang w:val="nl-BE" w:eastAsia="en-US"/>
              </w:rPr>
            </w:pPr>
            <w:r w:rsidRPr="006634D6">
              <w:rPr>
                <w:rFonts w:eastAsiaTheme="minorHAnsi" w:cs="Arial"/>
                <w:lang w:val="nl-BE" w:eastAsia="en-US"/>
              </w:rPr>
              <w:t>Nooddouche</w:t>
            </w:r>
          </w:p>
        </w:tc>
        <w:tc>
          <w:tcPr>
            <w:tcW w:w="3118" w:type="dxa"/>
          </w:tcPr>
          <w:p w14:paraId="6D5BB843" w14:textId="77777777" w:rsidR="003F7BF4" w:rsidRPr="003F7BF4" w:rsidRDefault="003F7BF4" w:rsidP="003F7BF4">
            <w:pPr>
              <w:spacing w:line="276" w:lineRule="auto"/>
              <w:jc w:val="both"/>
              <w:rPr>
                <w:rFonts w:eastAsiaTheme="minorHAnsi" w:cs="Arial"/>
                <w:sz w:val="16"/>
                <w:szCs w:val="16"/>
                <w:lang w:val="nl-BE" w:eastAsia="en-US"/>
              </w:rPr>
            </w:pPr>
            <w:r w:rsidRPr="003F7BF4">
              <w:rPr>
                <w:rFonts w:eastAsiaTheme="minorHAnsi" w:cs="Arial"/>
                <w:sz w:val="16"/>
                <w:szCs w:val="16"/>
                <w:lang w:val="nl-BE" w:eastAsia="en-US"/>
              </w:rPr>
              <w:t>Bij risico chemische agentia, risico elektrocutie</w:t>
            </w:r>
          </w:p>
        </w:tc>
        <w:tc>
          <w:tcPr>
            <w:tcW w:w="851" w:type="dxa"/>
          </w:tcPr>
          <w:p w14:paraId="72B8D4C1" w14:textId="77777777" w:rsidR="003F7BF4" w:rsidRPr="006634D6" w:rsidRDefault="003F7BF4" w:rsidP="003F7BF4">
            <w:pPr>
              <w:spacing w:line="276" w:lineRule="auto"/>
              <w:rPr>
                <w:rFonts w:eastAsiaTheme="minorHAnsi" w:cs="Arial"/>
                <w:lang w:val="nl-BE" w:eastAsia="en-US"/>
              </w:rPr>
            </w:pPr>
          </w:p>
        </w:tc>
        <w:tc>
          <w:tcPr>
            <w:tcW w:w="1134" w:type="dxa"/>
          </w:tcPr>
          <w:p w14:paraId="37C6D80A" w14:textId="77777777" w:rsidR="003F7BF4" w:rsidRPr="006634D6" w:rsidRDefault="003F7BF4" w:rsidP="003F7BF4">
            <w:pPr>
              <w:spacing w:line="276" w:lineRule="auto"/>
              <w:rPr>
                <w:rFonts w:eastAsiaTheme="minorHAnsi" w:cs="Arial"/>
                <w:lang w:val="nl-BE" w:eastAsia="en-US"/>
              </w:rPr>
            </w:pPr>
          </w:p>
        </w:tc>
        <w:tc>
          <w:tcPr>
            <w:tcW w:w="1276" w:type="dxa"/>
          </w:tcPr>
          <w:p w14:paraId="625ACF13" w14:textId="77777777" w:rsidR="003F7BF4" w:rsidRPr="006634D6" w:rsidRDefault="003F7BF4" w:rsidP="003F7BF4">
            <w:pPr>
              <w:spacing w:line="276" w:lineRule="auto"/>
              <w:rPr>
                <w:rFonts w:eastAsiaTheme="minorHAnsi" w:cs="Arial"/>
                <w:lang w:val="nl-BE" w:eastAsia="en-US"/>
              </w:rPr>
            </w:pPr>
          </w:p>
        </w:tc>
        <w:tc>
          <w:tcPr>
            <w:tcW w:w="1275" w:type="dxa"/>
          </w:tcPr>
          <w:p w14:paraId="50C6E4C4" w14:textId="77777777" w:rsidR="003F7BF4" w:rsidRPr="006634D6" w:rsidRDefault="003F7BF4" w:rsidP="003F7BF4">
            <w:pPr>
              <w:spacing w:line="276" w:lineRule="auto"/>
              <w:jc w:val="center"/>
              <w:rPr>
                <w:rFonts w:eastAsiaTheme="minorHAnsi" w:cs="Arial"/>
                <w:lang w:val="nl-BE" w:eastAsia="en-US"/>
              </w:rPr>
            </w:pPr>
            <w:r w:rsidRPr="006634D6">
              <w:rPr>
                <w:rFonts w:eastAsiaTheme="minorHAnsi" w:cs="Arial"/>
                <w:lang w:val="nl-BE" w:eastAsia="en-US"/>
              </w:rPr>
              <w:t>X</w:t>
            </w:r>
          </w:p>
        </w:tc>
        <w:tc>
          <w:tcPr>
            <w:tcW w:w="851" w:type="dxa"/>
          </w:tcPr>
          <w:p w14:paraId="79431D60" w14:textId="77777777" w:rsidR="003F7BF4" w:rsidRPr="006634D6" w:rsidRDefault="003F7BF4" w:rsidP="003F7BF4">
            <w:pPr>
              <w:spacing w:line="276" w:lineRule="auto"/>
              <w:jc w:val="center"/>
              <w:rPr>
                <w:rFonts w:eastAsiaTheme="minorHAnsi" w:cs="Arial"/>
                <w:sz w:val="20"/>
                <w:szCs w:val="20"/>
                <w:lang w:val="nl-BE" w:eastAsia="en-US"/>
              </w:rPr>
            </w:pPr>
          </w:p>
        </w:tc>
        <w:tc>
          <w:tcPr>
            <w:tcW w:w="709" w:type="dxa"/>
          </w:tcPr>
          <w:p w14:paraId="067E6798" w14:textId="77777777" w:rsidR="003F7BF4" w:rsidRPr="006634D6" w:rsidRDefault="003F7BF4" w:rsidP="003F7BF4">
            <w:pPr>
              <w:spacing w:line="276" w:lineRule="auto"/>
              <w:jc w:val="center"/>
              <w:rPr>
                <w:rFonts w:eastAsiaTheme="minorHAnsi" w:cs="Arial"/>
                <w:sz w:val="20"/>
                <w:szCs w:val="20"/>
                <w:lang w:val="nl-BE" w:eastAsia="en-US"/>
              </w:rPr>
            </w:pPr>
          </w:p>
        </w:tc>
        <w:tc>
          <w:tcPr>
            <w:tcW w:w="2693" w:type="dxa"/>
          </w:tcPr>
          <w:p w14:paraId="1ECAD47A" w14:textId="2423A505" w:rsidR="003F7BF4" w:rsidRPr="006634D6" w:rsidRDefault="003F7BF4" w:rsidP="003F7BF4">
            <w:pPr>
              <w:spacing w:line="276" w:lineRule="auto"/>
              <w:jc w:val="center"/>
              <w:rPr>
                <w:rFonts w:eastAsiaTheme="minorHAnsi" w:cs="Arial"/>
                <w:sz w:val="20"/>
                <w:szCs w:val="20"/>
                <w:lang w:val="nl-BE" w:eastAsia="en-US"/>
              </w:rPr>
            </w:pPr>
          </w:p>
        </w:tc>
      </w:tr>
      <w:tr w:rsidR="003F7BF4" w:rsidRPr="006634D6" w14:paraId="704521BD" w14:textId="77777777" w:rsidTr="00704ADB">
        <w:tc>
          <w:tcPr>
            <w:tcW w:w="2552" w:type="dxa"/>
          </w:tcPr>
          <w:p w14:paraId="26AB027C" w14:textId="77777777" w:rsidR="003F7BF4" w:rsidRPr="00623225" w:rsidRDefault="003F7BF4" w:rsidP="003F7BF4">
            <w:pPr>
              <w:spacing w:before="40" w:after="40"/>
              <w:jc w:val="both"/>
              <w:rPr>
                <w:rFonts w:cs="Arial"/>
              </w:rPr>
            </w:pPr>
            <w:r w:rsidRPr="00623225">
              <w:rPr>
                <w:rFonts w:cs="Arial"/>
              </w:rPr>
              <w:t>Zalven</w:t>
            </w:r>
          </w:p>
          <w:p w14:paraId="1227A462" w14:textId="406486CF" w:rsidR="003F7BF4" w:rsidRPr="006634D6" w:rsidRDefault="003F7BF4" w:rsidP="003F7BF4">
            <w:pPr>
              <w:spacing w:line="276" w:lineRule="auto"/>
              <w:jc w:val="both"/>
              <w:rPr>
                <w:rFonts w:eastAsiaTheme="minorHAnsi" w:cs="Arial"/>
                <w:lang w:val="nl-BE" w:eastAsia="en-US"/>
              </w:rPr>
            </w:pPr>
            <w:r w:rsidRPr="00623225">
              <w:t xml:space="preserve"> </w:t>
            </w:r>
          </w:p>
        </w:tc>
        <w:tc>
          <w:tcPr>
            <w:tcW w:w="3118" w:type="dxa"/>
          </w:tcPr>
          <w:p w14:paraId="6B949BDF" w14:textId="55170350" w:rsidR="003F7BF4" w:rsidRPr="003F7BF4" w:rsidRDefault="003F7BF4" w:rsidP="004A4DF7">
            <w:pPr>
              <w:spacing w:before="40" w:after="40"/>
              <w:jc w:val="both"/>
              <w:rPr>
                <w:rFonts w:cs="Arial"/>
                <w:sz w:val="16"/>
                <w:szCs w:val="16"/>
              </w:rPr>
            </w:pPr>
            <w:r w:rsidRPr="003F7BF4">
              <w:rPr>
                <w:rFonts w:cs="Arial"/>
                <w:sz w:val="16"/>
                <w:szCs w:val="16"/>
              </w:rPr>
              <w:t xml:space="preserve">- Tegen jeuk en/of insectenbeten </w:t>
            </w:r>
            <w:r w:rsidRPr="003F7BF4">
              <w:rPr>
                <w:rFonts w:cs="Arial"/>
                <w:sz w:val="16"/>
                <w:szCs w:val="16"/>
              </w:rPr>
              <w:br/>
              <w:t>vb. euceta</w:t>
            </w:r>
          </w:p>
          <w:p w14:paraId="3F2CB0B3" w14:textId="7F9EA4BA" w:rsidR="003F7BF4" w:rsidRPr="003F7BF4" w:rsidRDefault="003F7BF4" w:rsidP="003F7BF4">
            <w:pPr>
              <w:spacing w:before="40" w:after="40"/>
              <w:jc w:val="both"/>
              <w:rPr>
                <w:rFonts w:cs="Arial"/>
                <w:sz w:val="16"/>
                <w:szCs w:val="16"/>
              </w:rPr>
            </w:pPr>
            <w:r w:rsidRPr="003F7BF4">
              <w:rPr>
                <w:rFonts w:cs="Arial"/>
                <w:sz w:val="16"/>
                <w:szCs w:val="16"/>
              </w:rPr>
              <w:t>- Brandwonden</w:t>
            </w:r>
          </w:p>
          <w:p w14:paraId="30839214" w14:textId="423DE67F" w:rsidR="003F7BF4" w:rsidRPr="003F7BF4" w:rsidRDefault="003F7BF4" w:rsidP="003F7BF4">
            <w:pPr>
              <w:spacing w:before="40" w:after="40"/>
              <w:jc w:val="both"/>
              <w:rPr>
                <w:rFonts w:cs="Arial"/>
                <w:sz w:val="16"/>
                <w:szCs w:val="16"/>
              </w:rPr>
            </w:pPr>
            <w:r w:rsidRPr="003F7BF4">
              <w:rPr>
                <w:rFonts w:cs="Arial"/>
                <w:sz w:val="16"/>
                <w:szCs w:val="16"/>
              </w:rPr>
              <w:t xml:space="preserve">vb. </w:t>
            </w:r>
            <w:proofErr w:type="spellStart"/>
            <w:r w:rsidRPr="003F7BF4">
              <w:rPr>
                <w:rFonts w:cs="Arial"/>
                <w:sz w:val="16"/>
                <w:szCs w:val="16"/>
              </w:rPr>
              <w:t>flamigel</w:t>
            </w:r>
            <w:proofErr w:type="spellEnd"/>
            <w:r w:rsidRPr="003F7BF4">
              <w:rPr>
                <w:rFonts w:cs="Arial"/>
                <w:sz w:val="16"/>
                <w:szCs w:val="16"/>
              </w:rPr>
              <w:t xml:space="preserve"> (voor brandwonden, schaafwonden</w:t>
            </w:r>
            <w:r w:rsidR="004A4DF7">
              <w:rPr>
                <w:rFonts w:cs="Arial"/>
                <w:sz w:val="16"/>
                <w:szCs w:val="16"/>
              </w:rPr>
              <w:t xml:space="preserve">, </w:t>
            </w:r>
            <w:proofErr w:type="spellStart"/>
            <w:r w:rsidRPr="003F7BF4">
              <w:rPr>
                <w:rFonts w:cs="Arial"/>
                <w:sz w:val="16"/>
                <w:szCs w:val="16"/>
              </w:rPr>
              <w:t>sni</w:t>
            </w:r>
            <w:r w:rsidR="004A4DF7">
              <w:rPr>
                <w:rFonts w:cs="Arial"/>
                <w:sz w:val="16"/>
                <w:szCs w:val="16"/>
              </w:rPr>
              <w:t>j</w:t>
            </w:r>
            <w:r w:rsidRPr="003F7BF4">
              <w:rPr>
                <w:rFonts w:cs="Arial"/>
                <w:sz w:val="16"/>
                <w:szCs w:val="16"/>
              </w:rPr>
              <w:t>wonden,zonnebrand</w:t>
            </w:r>
            <w:proofErr w:type="spellEnd"/>
            <w:r w:rsidR="004A4DF7">
              <w:rPr>
                <w:rFonts w:cs="Arial"/>
                <w:sz w:val="16"/>
                <w:szCs w:val="16"/>
              </w:rPr>
              <w:t>)</w:t>
            </w:r>
          </w:p>
          <w:p w14:paraId="4287D4F2" w14:textId="77777777" w:rsidR="003F7BF4" w:rsidRPr="003F7BF4" w:rsidRDefault="003F7BF4" w:rsidP="003F7BF4">
            <w:pPr>
              <w:spacing w:before="40" w:after="40"/>
              <w:jc w:val="both"/>
              <w:rPr>
                <w:rFonts w:cs="Arial"/>
                <w:sz w:val="16"/>
                <w:szCs w:val="16"/>
              </w:rPr>
            </w:pPr>
            <w:r w:rsidRPr="003F7BF4">
              <w:rPr>
                <w:rFonts w:cs="Arial"/>
                <w:sz w:val="16"/>
                <w:szCs w:val="16"/>
              </w:rPr>
              <w:t>vb. flammazine (altijd afdekken)</w:t>
            </w:r>
          </w:p>
          <w:p w14:paraId="70010CEC" w14:textId="38084CF4" w:rsidR="003F7BF4" w:rsidRPr="003F7BF4" w:rsidRDefault="003F7BF4" w:rsidP="003F7BF4">
            <w:pPr>
              <w:spacing w:before="40" w:after="40"/>
              <w:jc w:val="both"/>
              <w:rPr>
                <w:rFonts w:cs="Arial"/>
                <w:sz w:val="16"/>
                <w:szCs w:val="16"/>
              </w:rPr>
            </w:pPr>
            <w:r w:rsidRPr="003F7BF4">
              <w:rPr>
                <w:rFonts w:cs="Arial"/>
                <w:sz w:val="16"/>
                <w:szCs w:val="16"/>
              </w:rPr>
              <w:t>- Blauwe plekken</w:t>
            </w:r>
          </w:p>
          <w:p w14:paraId="15DA011F" w14:textId="427E33CE" w:rsidR="003F7BF4" w:rsidRPr="003F7BF4" w:rsidRDefault="003F7BF4" w:rsidP="003F7BF4">
            <w:pPr>
              <w:spacing w:before="40" w:after="40"/>
              <w:jc w:val="both"/>
              <w:rPr>
                <w:rFonts w:eastAsiaTheme="minorHAnsi" w:cs="Arial"/>
                <w:sz w:val="16"/>
                <w:szCs w:val="16"/>
                <w:lang w:val="nl-BE" w:eastAsia="en-US"/>
              </w:rPr>
            </w:pPr>
            <w:r w:rsidRPr="003F7BF4">
              <w:rPr>
                <w:rFonts w:cs="Arial"/>
                <w:sz w:val="16"/>
                <w:szCs w:val="16"/>
              </w:rPr>
              <w:t>vb. hirudoid</w:t>
            </w:r>
            <w:r w:rsidRPr="003F7BF4">
              <w:rPr>
                <w:sz w:val="16"/>
                <w:szCs w:val="16"/>
              </w:rPr>
              <w:t xml:space="preserve">  </w:t>
            </w:r>
          </w:p>
        </w:tc>
        <w:tc>
          <w:tcPr>
            <w:tcW w:w="851" w:type="dxa"/>
          </w:tcPr>
          <w:p w14:paraId="6769BA9B" w14:textId="77777777" w:rsidR="003F7BF4" w:rsidRPr="006634D6" w:rsidRDefault="003F7BF4" w:rsidP="003F7BF4">
            <w:pPr>
              <w:spacing w:line="276" w:lineRule="auto"/>
              <w:rPr>
                <w:rFonts w:eastAsiaTheme="minorHAnsi" w:cs="Arial"/>
                <w:lang w:val="nl-BE" w:eastAsia="en-US"/>
              </w:rPr>
            </w:pPr>
          </w:p>
        </w:tc>
        <w:tc>
          <w:tcPr>
            <w:tcW w:w="1134" w:type="dxa"/>
          </w:tcPr>
          <w:p w14:paraId="5E28BCED" w14:textId="77777777" w:rsidR="003F7BF4" w:rsidRPr="006634D6" w:rsidRDefault="003F7BF4" w:rsidP="003F7BF4">
            <w:pPr>
              <w:spacing w:line="276" w:lineRule="auto"/>
              <w:rPr>
                <w:rFonts w:eastAsiaTheme="minorHAnsi" w:cs="Arial"/>
                <w:lang w:val="nl-BE" w:eastAsia="en-US"/>
              </w:rPr>
            </w:pPr>
          </w:p>
        </w:tc>
        <w:tc>
          <w:tcPr>
            <w:tcW w:w="1276" w:type="dxa"/>
          </w:tcPr>
          <w:p w14:paraId="5BE4AA29" w14:textId="6BD5CB7D" w:rsidR="003F7BF4" w:rsidRPr="006634D6" w:rsidRDefault="003F7BF4" w:rsidP="003F7BF4">
            <w:pPr>
              <w:spacing w:line="276" w:lineRule="auto"/>
              <w:jc w:val="center"/>
              <w:rPr>
                <w:rFonts w:eastAsiaTheme="minorHAnsi" w:cs="Arial"/>
                <w:lang w:val="nl-BE" w:eastAsia="en-US"/>
              </w:rPr>
            </w:pPr>
            <w:r>
              <w:rPr>
                <w:rFonts w:eastAsiaTheme="minorHAnsi" w:cs="Arial"/>
                <w:lang w:val="nl-BE" w:eastAsia="en-US"/>
              </w:rPr>
              <w:t>X</w:t>
            </w:r>
          </w:p>
        </w:tc>
        <w:tc>
          <w:tcPr>
            <w:tcW w:w="1275" w:type="dxa"/>
          </w:tcPr>
          <w:p w14:paraId="6E60CD78" w14:textId="77777777" w:rsidR="003F7BF4" w:rsidRPr="006634D6" w:rsidRDefault="003F7BF4" w:rsidP="003F7BF4">
            <w:pPr>
              <w:spacing w:line="276" w:lineRule="auto"/>
              <w:jc w:val="center"/>
              <w:rPr>
                <w:rFonts w:eastAsiaTheme="minorHAnsi" w:cs="Arial"/>
                <w:lang w:val="nl-BE" w:eastAsia="en-US"/>
              </w:rPr>
            </w:pPr>
          </w:p>
        </w:tc>
        <w:tc>
          <w:tcPr>
            <w:tcW w:w="851" w:type="dxa"/>
          </w:tcPr>
          <w:p w14:paraId="12B767FD" w14:textId="77777777" w:rsidR="003F7BF4" w:rsidRPr="006634D6" w:rsidRDefault="003F7BF4" w:rsidP="003F7BF4">
            <w:pPr>
              <w:spacing w:line="276" w:lineRule="auto"/>
              <w:jc w:val="center"/>
              <w:rPr>
                <w:rFonts w:eastAsiaTheme="minorHAnsi" w:cs="Arial"/>
                <w:sz w:val="20"/>
                <w:szCs w:val="20"/>
                <w:lang w:val="nl-BE" w:eastAsia="en-US"/>
              </w:rPr>
            </w:pPr>
          </w:p>
        </w:tc>
        <w:tc>
          <w:tcPr>
            <w:tcW w:w="709" w:type="dxa"/>
          </w:tcPr>
          <w:p w14:paraId="7E2BDDF2" w14:textId="77777777" w:rsidR="003F7BF4" w:rsidRPr="006634D6" w:rsidRDefault="003F7BF4" w:rsidP="003F7BF4">
            <w:pPr>
              <w:spacing w:line="276" w:lineRule="auto"/>
              <w:jc w:val="center"/>
              <w:rPr>
                <w:rFonts w:eastAsiaTheme="minorHAnsi" w:cs="Arial"/>
                <w:sz w:val="20"/>
                <w:szCs w:val="20"/>
                <w:lang w:val="nl-BE" w:eastAsia="en-US"/>
              </w:rPr>
            </w:pPr>
          </w:p>
        </w:tc>
        <w:tc>
          <w:tcPr>
            <w:tcW w:w="2693" w:type="dxa"/>
          </w:tcPr>
          <w:p w14:paraId="211CFDE6" w14:textId="3A58DD3A" w:rsidR="003F7BF4" w:rsidRPr="006634D6" w:rsidRDefault="003F7BF4" w:rsidP="003F7BF4">
            <w:pPr>
              <w:spacing w:line="276" w:lineRule="auto"/>
              <w:jc w:val="center"/>
              <w:rPr>
                <w:rFonts w:eastAsiaTheme="minorHAnsi" w:cs="Arial"/>
                <w:sz w:val="20"/>
                <w:szCs w:val="20"/>
                <w:lang w:val="nl-BE" w:eastAsia="en-US"/>
              </w:rPr>
            </w:pPr>
          </w:p>
        </w:tc>
      </w:tr>
      <w:tr w:rsidR="003F7BF4" w:rsidRPr="006634D6" w14:paraId="3A387DAA" w14:textId="77777777" w:rsidTr="00704ADB">
        <w:tc>
          <w:tcPr>
            <w:tcW w:w="2552" w:type="dxa"/>
          </w:tcPr>
          <w:p w14:paraId="60578FAF" w14:textId="77777777" w:rsidR="003F7BF4" w:rsidRDefault="003F7BF4" w:rsidP="003F7BF4">
            <w:pPr>
              <w:spacing w:before="40" w:after="40"/>
              <w:jc w:val="both"/>
              <w:rPr>
                <w:rFonts w:cs="Arial"/>
              </w:rPr>
            </w:pPr>
            <w:r>
              <w:rPr>
                <w:rFonts w:cs="Arial"/>
              </w:rPr>
              <w:t>Zuurstofwater</w:t>
            </w:r>
          </w:p>
          <w:p w14:paraId="2CADABBE" w14:textId="00FBC146" w:rsidR="003F7BF4" w:rsidRPr="00623225" w:rsidRDefault="003F7BF4" w:rsidP="003F7BF4">
            <w:pPr>
              <w:spacing w:before="40" w:after="40"/>
              <w:jc w:val="both"/>
              <w:rPr>
                <w:rFonts w:cs="Arial"/>
              </w:rPr>
            </w:pPr>
            <w:r>
              <w:rPr>
                <w:rFonts w:cs="Arial"/>
              </w:rPr>
              <w:t>vb. confosept, qualiphar</w:t>
            </w:r>
          </w:p>
        </w:tc>
        <w:tc>
          <w:tcPr>
            <w:tcW w:w="3118" w:type="dxa"/>
          </w:tcPr>
          <w:p w14:paraId="1DA257CA" w14:textId="6FA62774" w:rsidR="003F7BF4" w:rsidRPr="003F7BF4" w:rsidRDefault="003F7BF4" w:rsidP="003F7BF4">
            <w:pPr>
              <w:spacing w:before="40" w:after="40"/>
              <w:jc w:val="both"/>
              <w:rPr>
                <w:rFonts w:cs="Arial"/>
                <w:sz w:val="16"/>
                <w:szCs w:val="16"/>
              </w:rPr>
            </w:pPr>
            <w:r w:rsidRPr="003F7BF4">
              <w:rPr>
                <w:rFonts w:cs="Arial"/>
                <w:sz w:val="16"/>
                <w:szCs w:val="16"/>
              </w:rPr>
              <w:t>Zuiveren van erg bevuilde wonden</w:t>
            </w:r>
          </w:p>
        </w:tc>
        <w:tc>
          <w:tcPr>
            <w:tcW w:w="851" w:type="dxa"/>
          </w:tcPr>
          <w:p w14:paraId="780EA9F6" w14:textId="77777777" w:rsidR="003F7BF4" w:rsidRPr="006634D6" w:rsidRDefault="003F7BF4" w:rsidP="003F7BF4">
            <w:pPr>
              <w:spacing w:line="276" w:lineRule="auto"/>
              <w:rPr>
                <w:rFonts w:eastAsiaTheme="minorHAnsi" w:cs="Arial"/>
                <w:lang w:val="nl-BE" w:eastAsia="en-US"/>
              </w:rPr>
            </w:pPr>
          </w:p>
        </w:tc>
        <w:tc>
          <w:tcPr>
            <w:tcW w:w="1134" w:type="dxa"/>
          </w:tcPr>
          <w:p w14:paraId="659B2A71" w14:textId="77777777" w:rsidR="003F7BF4" w:rsidRPr="006634D6" w:rsidRDefault="003F7BF4" w:rsidP="003F7BF4">
            <w:pPr>
              <w:spacing w:line="276" w:lineRule="auto"/>
              <w:rPr>
                <w:rFonts w:eastAsiaTheme="minorHAnsi" w:cs="Arial"/>
                <w:lang w:val="nl-BE" w:eastAsia="en-US"/>
              </w:rPr>
            </w:pPr>
          </w:p>
        </w:tc>
        <w:tc>
          <w:tcPr>
            <w:tcW w:w="1276" w:type="dxa"/>
          </w:tcPr>
          <w:p w14:paraId="0CB8166F" w14:textId="03EC5A79" w:rsidR="003F7BF4" w:rsidRPr="006634D6" w:rsidRDefault="003F7BF4" w:rsidP="003F7BF4">
            <w:pPr>
              <w:spacing w:line="276" w:lineRule="auto"/>
              <w:jc w:val="center"/>
              <w:rPr>
                <w:rFonts w:eastAsiaTheme="minorHAnsi" w:cs="Arial"/>
                <w:lang w:val="nl-BE" w:eastAsia="en-US"/>
              </w:rPr>
            </w:pPr>
            <w:r>
              <w:rPr>
                <w:rFonts w:eastAsiaTheme="minorHAnsi" w:cs="Arial"/>
                <w:lang w:val="nl-BE" w:eastAsia="en-US"/>
              </w:rPr>
              <w:t>X</w:t>
            </w:r>
          </w:p>
        </w:tc>
        <w:tc>
          <w:tcPr>
            <w:tcW w:w="1275" w:type="dxa"/>
          </w:tcPr>
          <w:p w14:paraId="0D414A96" w14:textId="77777777" w:rsidR="003F7BF4" w:rsidRPr="006634D6" w:rsidRDefault="003F7BF4" w:rsidP="003F7BF4">
            <w:pPr>
              <w:spacing w:line="276" w:lineRule="auto"/>
              <w:jc w:val="center"/>
              <w:rPr>
                <w:rFonts w:eastAsiaTheme="minorHAnsi" w:cs="Arial"/>
                <w:lang w:val="nl-BE" w:eastAsia="en-US"/>
              </w:rPr>
            </w:pPr>
          </w:p>
        </w:tc>
        <w:tc>
          <w:tcPr>
            <w:tcW w:w="851" w:type="dxa"/>
          </w:tcPr>
          <w:p w14:paraId="1CD7210E" w14:textId="77777777" w:rsidR="003F7BF4" w:rsidRPr="006634D6" w:rsidRDefault="003F7BF4" w:rsidP="003F7BF4">
            <w:pPr>
              <w:spacing w:line="276" w:lineRule="auto"/>
              <w:jc w:val="center"/>
              <w:rPr>
                <w:rFonts w:eastAsiaTheme="minorHAnsi" w:cs="Arial"/>
                <w:sz w:val="20"/>
                <w:szCs w:val="20"/>
                <w:lang w:val="nl-BE" w:eastAsia="en-US"/>
              </w:rPr>
            </w:pPr>
          </w:p>
        </w:tc>
        <w:tc>
          <w:tcPr>
            <w:tcW w:w="709" w:type="dxa"/>
          </w:tcPr>
          <w:p w14:paraId="2263612B" w14:textId="77777777" w:rsidR="003F7BF4" w:rsidRPr="006634D6" w:rsidRDefault="003F7BF4" w:rsidP="003F7BF4">
            <w:pPr>
              <w:spacing w:line="276" w:lineRule="auto"/>
              <w:jc w:val="center"/>
              <w:rPr>
                <w:rFonts w:eastAsiaTheme="minorHAnsi" w:cs="Arial"/>
                <w:sz w:val="20"/>
                <w:szCs w:val="20"/>
                <w:lang w:val="nl-BE" w:eastAsia="en-US"/>
              </w:rPr>
            </w:pPr>
          </w:p>
        </w:tc>
        <w:tc>
          <w:tcPr>
            <w:tcW w:w="2693" w:type="dxa"/>
          </w:tcPr>
          <w:p w14:paraId="041BD149" w14:textId="73EE91FC" w:rsidR="003F7BF4" w:rsidRPr="006634D6" w:rsidRDefault="003F7BF4" w:rsidP="003F7BF4">
            <w:pPr>
              <w:spacing w:line="276" w:lineRule="auto"/>
              <w:jc w:val="center"/>
              <w:rPr>
                <w:rFonts w:eastAsiaTheme="minorHAnsi" w:cs="Arial"/>
                <w:sz w:val="20"/>
                <w:szCs w:val="20"/>
                <w:lang w:val="nl-BE" w:eastAsia="en-US"/>
              </w:rPr>
            </w:pPr>
          </w:p>
        </w:tc>
      </w:tr>
      <w:tr w:rsidR="003F7BF4" w:rsidRPr="006634D6" w14:paraId="4CB7073F" w14:textId="77777777" w:rsidTr="00704ADB">
        <w:tc>
          <w:tcPr>
            <w:tcW w:w="2552" w:type="dxa"/>
          </w:tcPr>
          <w:p w14:paraId="6B2EECEF" w14:textId="77777777" w:rsidR="003F7BF4" w:rsidRDefault="003F7BF4" w:rsidP="003F7BF4">
            <w:pPr>
              <w:spacing w:before="40" w:after="40"/>
              <w:jc w:val="both"/>
              <w:rPr>
                <w:rFonts w:cs="Arial"/>
              </w:rPr>
            </w:pPr>
            <w:r>
              <w:rPr>
                <w:rFonts w:cs="Arial"/>
              </w:rPr>
              <w:t>Handdesinfectiegel</w:t>
            </w:r>
          </w:p>
          <w:p w14:paraId="28524C6C" w14:textId="15F029A3" w:rsidR="003F7BF4" w:rsidRDefault="003F7BF4" w:rsidP="003F7BF4">
            <w:pPr>
              <w:spacing w:before="40" w:after="40"/>
              <w:jc w:val="both"/>
              <w:rPr>
                <w:rFonts w:cs="Arial"/>
              </w:rPr>
            </w:pPr>
            <w:r>
              <w:rPr>
                <w:rFonts w:cs="Arial"/>
              </w:rPr>
              <w:t>vb. dax, dettol</w:t>
            </w:r>
          </w:p>
        </w:tc>
        <w:tc>
          <w:tcPr>
            <w:tcW w:w="3118" w:type="dxa"/>
          </w:tcPr>
          <w:p w14:paraId="784A8779" w14:textId="791FE79E" w:rsidR="003F7BF4" w:rsidRPr="003F7BF4" w:rsidRDefault="003F7BF4" w:rsidP="003F7BF4">
            <w:pPr>
              <w:spacing w:before="40" w:after="40"/>
              <w:jc w:val="both"/>
              <w:rPr>
                <w:rFonts w:cs="Arial"/>
                <w:sz w:val="16"/>
                <w:szCs w:val="16"/>
              </w:rPr>
            </w:pPr>
            <w:r w:rsidRPr="003F7BF4">
              <w:rPr>
                <w:rFonts w:cs="Arial"/>
                <w:sz w:val="16"/>
                <w:szCs w:val="16"/>
              </w:rPr>
              <w:t>Ontsmetten van handen bij gebrek aan handschoenen</w:t>
            </w:r>
          </w:p>
        </w:tc>
        <w:tc>
          <w:tcPr>
            <w:tcW w:w="851" w:type="dxa"/>
          </w:tcPr>
          <w:p w14:paraId="5E3C2EA8" w14:textId="77777777" w:rsidR="003F7BF4" w:rsidRPr="006634D6" w:rsidRDefault="003F7BF4" w:rsidP="003F7BF4">
            <w:pPr>
              <w:spacing w:line="276" w:lineRule="auto"/>
              <w:rPr>
                <w:rFonts w:eastAsiaTheme="minorHAnsi" w:cs="Arial"/>
                <w:lang w:val="nl-BE" w:eastAsia="en-US"/>
              </w:rPr>
            </w:pPr>
          </w:p>
        </w:tc>
        <w:tc>
          <w:tcPr>
            <w:tcW w:w="1134" w:type="dxa"/>
          </w:tcPr>
          <w:p w14:paraId="45D6CD0E" w14:textId="77777777" w:rsidR="003F7BF4" w:rsidRPr="006634D6" w:rsidRDefault="003F7BF4" w:rsidP="003F7BF4">
            <w:pPr>
              <w:spacing w:line="276" w:lineRule="auto"/>
              <w:rPr>
                <w:rFonts w:eastAsiaTheme="minorHAnsi" w:cs="Arial"/>
                <w:lang w:val="nl-BE" w:eastAsia="en-US"/>
              </w:rPr>
            </w:pPr>
          </w:p>
        </w:tc>
        <w:tc>
          <w:tcPr>
            <w:tcW w:w="1276" w:type="dxa"/>
          </w:tcPr>
          <w:p w14:paraId="5C856CBF" w14:textId="1D578257" w:rsidR="003F7BF4" w:rsidRPr="006634D6" w:rsidRDefault="003F7BF4" w:rsidP="003F7BF4">
            <w:pPr>
              <w:spacing w:line="276" w:lineRule="auto"/>
              <w:jc w:val="center"/>
              <w:rPr>
                <w:rFonts w:eastAsiaTheme="minorHAnsi" w:cs="Arial"/>
                <w:lang w:val="nl-BE" w:eastAsia="en-US"/>
              </w:rPr>
            </w:pPr>
            <w:r>
              <w:rPr>
                <w:rFonts w:eastAsiaTheme="minorHAnsi" w:cs="Arial"/>
                <w:lang w:val="nl-BE" w:eastAsia="en-US"/>
              </w:rPr>
              <w:t>X</w:t>
            </w:r>
          </w:p>
        </w:tc>
        <w:tc>
          <w:tcPr>
            <w:tcW w:w="1275" w:type="dxa"/>
          </w:tcPr>
          <w:p w14:paraId="05A9D35A" w14:textId="77777777" w:rsidR="003F7BF4" w:rsidRPr="006634D6" w:rsidRDefault="003F7BF4" w:rsidP="003F7BF4">
            <w:pPr>
              <w:spacing w:line="276" w:lineRule="auto"/>
              <w:jc w:val="center"/>
              <w:rPr>
                <w:rFonts w:eastAsiaTheme="minorHAnsi" w:cs="Arial"/>
                <w:lang w:val="nl-BE" w:eastAsia="en-US"/>
              </w:rPr>
            </w:pPr>
          </w:p>
        </w:tc>
        <w:tc>
          <w:tcPr>
            <w:tcW w:w="851" w:type="dxa"/>
          </w:tcPr>
          <w:p w14:paraId="5F1DCFC0" w14:textId="77777777" w:rsidR="003F7BF4" w:rsidRPr="006634D6" w:rsidRDefault="003F7BF4" w:rsidP="003F7BF4">
            <w:pPr>
              <w:spacing w:line="276" w:lineRule="auto"/>
              <w:jc w:val="center"/>
              <w:rPr>
                <w:rFonts w:eastAsiaTheme="minorHAnsi" w:cs="Arial"/>
                <w:sz w:val="20"/>
                <w:szCs w:val="20"/>
                <w:lang w:val="nl-BE" w:eastAsia="en-US"/>
              </w:rPr>
            </w:pPr>
          </w:p>
        </w:tc>
        <w:tc>
          <w:tcPr>
            <w:tcW w:w="709" w:type="dxa"/>
          </w:tcPr>
          <w:p w14:paraId="0632AA3E" w14:textId="77777777" w:rsidR="003F7BF4" w:rsidRPr="006634D6" w:rsidRDefault="003F7BF4" w:rsidP="003F7BF4">
            <w:pPr>
              <w:spacing w:line="276" w:lineRule="auto"/>
              <w:jc w:val="center"/>
              <w:rPr>
                <w:rFonts w:eastAsiaTheme="minorHAnsi" w:cs="Arial"/>
                <w:sz w:val="20"/>
                <w:szCs w:val="20"/>
                <w:lang w:val="nl-BE" w:eastAsia="en-US"/>
              </w:rPr>
            </w:pPr>
          </w:p>
        </w:tc>
        <w:tc>
          <w:tcPr>
            <w:tcW w:w="2693" w:type="dxa"/>
          </w:tcPr>
          <w:p w14:paraId="15B7F176" w14:textId="59936265" w:rsidR="003F7BF4" w:rsidRPr="006634D6" w:rsidRDefault="003F7BF4" w:rsidP="003F7BF4">
            <w:pPr>
              <w:spacing w:line="276" w:lineRule="auto"/>
              <w:jc w:val="center"/>
              <w:rPr>
                <w:rFonts w:eastAsiaTheme="minorHAnsi" w:cs="Arial"/>
                <w:sz w:val="20"/>
                <w:szCs w:val="20"/>
                <w:lang w:val="nl-BE" w:eastAsia="en-US"/>
              </w:rPr>
            </w:pPr>
          </w:p>
        </w:tc>
      </w:tr>
      <w:tr w:rsidR="003F7BF4" w:rsidRPr="006634D6" w14:paraId="5317B863" w14:textId="77777777" w:rsidTr="00624F4B">
        <w:trPr>
          <w:trHeight w:val="56"/>
        </w:trPr>
        <w:tc>
          <w:tcPr>
            <w:tcW w:w="2552" w:type="dxa"/>
          </w:tcPr>
          <w:p w14:paraId="41177581" w14:textId="77777777" w:rsidR="003F7BF4" w:rsidRDefault="003F7BF4" w:rsidP="003F7BF4">
            <w:pPr>
              <w:spacing w:before="40" w:after="40"/>
              <w:jc w:val="both"/>
              <w:rPr>
                <w:rFonts w:cs="Arial"/>
              </w:rPr>
            </w:pPr>
            <w:r>
              <w:rPr>
                <w:rFonts w:cs="Arial"/>
              </w:rPr>
              <w:t>Huidwondreiniger</w:t>
            </w:r>
          </w:p>
          <w:p w14:paraId="6849AE81" w14:textId="69E2BE87" w:rsidR="003F7BF4" w:rsidRDefault="003F7BF4" w:rsidP="003F7BF4">
            <w:pPr>
              <w:spacing w:before="40" w:after="40"/>
              <w:jc w:val="both"/>
              <w:rPr>
                <w:rFonts w:cs="Arial"/>
              </w:rPr>
            </w:pPr>
            <w:r>
              <w:rPr>
                <w:rFonts w:cs="Arial"/>
              </w:rPr>
              <w:t xml:space="preserve">vb. </w:t>
            </w:r>
            <w:proofErr w:type="spellStart"/>
            <w:r>
              <w:rPr>
                <w:rFonts w:cs="Arial"/>
              </w:rPr>
              <w:t>flamiclens</w:t>
            </w:r>
            <w:proofErr w:type="spellEnd"/>
          </w:p>
        </w:tc>
        <w:tc>
          <w:tcPr>
            <w:tcW w:w="3118" w:type="dxa"/>
          </w:tcPr>
          <w:p w14:paraId="6DB8740F" w14:textId="18184FB8" w:rsidR="003F7BF4" w:rsidRPr="003F7BF4" w:rsidRDefault="003F7BF4" w:rsidP="003F7BF4">
            <w:pPr>
              <w:spacing w:before="40" w:after="40"/>
              <w:jc w:val="both"/>
              <w:rPr>
                <w:rFonts w:cs="Arial"/>
                <w:sz w:val="16"/>
                <w:szCs w:val="16"/>
              </w:rPr>
            </w:pPr>
            <w:r w:rsidRPr="003F7BF4">
              <w:rPr>
                <w:rFonts w:cs="Arial"/>
                <w:sz w:val="16"/>
                <w:szCs w:val="16"/>
              </w:rPr>
              <w:t>Zuiver maken van wonden bij gebrek aan zuiver water</w:t>
            </w:r>
          </w:p>
        </w:tc>
        <w:tc>
          <w:tcPr>
            <w:tcW w:w="851" w:type="dxa"/>
          </w:tcPr>
          <w:p w14:paraId="5849648D" w14:textId="77777777" w:rsidR="003F7BF4" w:rsidRPr="006634D6" w:rsidRDefault="003F7BF4" w:rsidP="003F7BF4">
            <w:pPr>
              <w:spacing w:line="276" w:lineRule="auto"/>
              <w:rPr>
                <w:rFonts w:eastAsiaTheme="minorHAnsi" w:cs="Arial"/>
                <w:lang w:val="nl-BE" w:eastAsia="en-US"/>
              </w:rPr>
            </w:pPr>
          </w:p>
        </w:tc>
        <w:tc>
          <w:tcPr>
            <w:tcW w:w="1134" w:type="dxa"/>
          </w:tcPr>
          <w:p w14:paraId="12A34DDE" w14:textId="77777777" w:rsidR="003F7BF4" w:rsidRPr="006634D6" w:rsidRDefault="003F7BF4" w:rsidP="003F7BF4">
            <w:pPr>
              <w:spacing w:line="276" w:lineRule="auto"/>
              <w:rPr>
                <w:rFonts w:eastAsiaTheme="minorHAnsi" w:cs="Arial"/>
                <w:lang w:val="nl-BE" w:eastAsia="en-US"/>
              </w:rPr>
            </w:pPr>
          </w:p>
        </w:tc>
        <w:tc>
          <w:tcPr>
            <w:tcW w:w="1276" w:type="dxa"/>
          </w:tcPr>
          <w:p w14:paraId="1DEEEC8E" w14:textId="413007CA" w:rsidR="003F7BF4" w:rsidRPr="006634D6" w:rsidRDefault="003F7BF4" w:rsidP="003F7BF4">
            <w:pPr>
              <w:spacing w:line="276" w:lineRule="auto"/>
              <w:jc w:val="center"/>
              <w:rPr>
                <w:rFonts w:eastAsiaTheme="minorHAnsi" w:cs="Arial"/>
                <w:lang w:val="nl-BE" w:eastAsia="en-US"/>
              </w:rPr>
            </w:pPr>
            <w:r>
              <w:rPr>
                <w:rFonts w:eastAsiaTheme="minorHAnsi" w:cs="Arial"/>
                <w:lang w:val="nl-BE" w:eastAsia="en-US"/>
              </w:rPr>
              <w:t>X</w:t>
            </w:r>
          </w:p>
        </w:tc>
        <w:tc>
          <w:tcPr>
            <w:tcW w:w="1275" w:type="dxa"/>
          </w:tcPr>
          <w:p w14:paraId="71F5D22F" w14:textId="77777777" w:rsidR="003F7BF4" w:rsidRPr="006634D6" w:rsidRDefault="003F7BF4" w:rsidP="003F7BF4">
            <w:pPr>
              <w:spacing w:line="276" w:lineRule="auto"/>
              <w:jc w:val="center"/>
              <w:rPr>
                <w:rFonts w:eastAsiaTheme="minorHAnsi" w:cs="Arial"/>
                <w:lang w:val="nl-BE" w:eastAsia="en-US"/>
              </w:rPr>
            </w:pPr>
          </w:p>
        </w:tc>
        <w:tc>
          <w:tcPr>
            <w:tcW w:w="851" w:type="dxa"/>
          </w:tcPr>
          <w:p w14:paraId="7E8D43AA" w14:textId="77777777" w:rsidR="003F7BF4" w:rsidRPr="006634D6" w:rsidRDefault="003F7BF4" w:rsidP="003F7BF4">
            <w:pPr>
              <w:spacing w:line="276" w:lineRule="auto"/>
              <w:jc w:val="center"/>
              <w:rPr>
                <w:rFonts w:eastAsiaTheme="minorHAnsi" w:cs="Arial"/>
                <w:sz w:val="20"/>
                <w:szCs w:val="20"/>
                <w:lang w:val="nl-BE" w:eastAsia="en-US"/>
              </w:rPr>
            </w:pPr>
          </w:p>
        </w:tc>
        <w:tc>
          <w:tcPr>
            <w:tcW w:w="709" w:type="dxa"/>
          </w:tcPr>
          <w:p w14:paraId="4E7DEEE6" w14:textId="77777777" w:rsidR="003F7BF4" w:rsidRPr="006634D6" w:rsidRDefault="003F7BF4" w:rsidP="003F7BF4">
            <w:pPr>
              <w:spacing w:line="276" w:lineRule="auto"/>
              <w:jc w:val="center"/>
              <w:rPr>
                <w:rFonts w:eastAsiaTheme="minorHAnsi" w:cs="Arial"/>
                <w:sz w:val="20"/>
                <w:szCs w:val="20"/>
                <w:lang w:val="nl-BE" w:eastAsia="en-US"/>
              </w:rPr>
            </w:pPr>
          </w:p>
        </w:tc>
        <w:tc>
          <w:tcPr>
            <w:tcW w:w="2693" w:type="dxa"/>
          </w:tcPr>
          <w:p w14:paraId="0C69D4DC" w14:textId="60B9AF10" w:rsidR="003F7BF4" w:rsidRPr="006634D6" w:rsidRDefault="003F7BF4" w:rsidP="003F7BF4">
            <w:pPr>
              <w:spacing w:line="276" w:lineRule="auto"/>
              <w:jc w:val="center"/>
              <w:rPr>
                <w:rFonts w:eastAsiaTheme="minorHAnsi" w:cs="Arial"/>
                <w:sz w:val="20"/>
                <w:szCs w:val="20"/>
                <w:lang w:val="nl-BE" w:eastAsia="en-US"/>
              </w:rPr>
            </w:pPr>
          </w:p>
        </w:tc>
      </w:tr>
    </w:tbl>
    <w:p w14:paraId="160898A3" w14:textId="77777777" w:rsidR="009F0F84" w:rsidRPr="002745B8" w:rsidRDefault="009F0F84" w:rsidP="00541A2F">
      <w:pPr>
        <w:pStyle w:val="ListParagraph"/>
        <w:numPr>
          <w:ilvl w:val="0"/>
          <w:numId w:val="6"/>
        </w:numPr>
        <w:spacing w:before="40" w:line="276" w:lineRule="auto"/>
        <w:contextualSpacing w:val="0"/>
        <w:rPr>
          <w:rFonts w:ascii="Arial" w:hAnsi="Arial" w:cs="Arial"/>
          <w:b/>
          <w:color w:val="006600"/>
          <w:sz w:val="18"/>
          <w:szCs w:val="18"/>
          <w:u w:val="single"/>
          <w:lang w:val="nl-BE"/>
        </w:rPr>
        <w:sectPr w:rsidR="009F0F84" w:rsidRPr="002745B8" w:rsidSect="006634D6">
          <w:headerReference w:type="default" r:id="rId11"/>
          <w:footerReference w:type="default" r:id="rId12"/>
          <w:footerReference w:type="first" r:id="rId13"/>
          <w:pgSz w:w="16840" w:h="11901" w:orient="landscape" w:code="9"/>
          <w:pgMar w:top="1843" w:right="1820" w:bottom="709" w:left="1276" w:header="709" w:footer="718" w:gutter="0"/>
          <w:cols w:space="720"/>
          <w:formProt w:val="0"/>
          <w:docGrid w:linePitch="360"/>
        </w:sectPr>
      </w:pPr>
    </w:p>
    <w:p w14:paraId="30A5CADA" w14:textId="7DBF0B68" w:rsidR="00541A2F" w:rsidRPr="002D4E92" w:rsidRDefault="00541A2F" w:rsidP="004A4DF7">
      <w:pPr>
        <w:spacing w:before="40" w:line="276" w:lineRule="auto"/>
        <w:rPr>
          <w:rFonts w:cs="Arial"/>
          <w:b/>
          <w:color w:val="006600"/>
          <w:u w:val="single"/>
        </w:rPr>
      </w:pPr>
    </w:p>
    <w:sectPr w:rsidR="00541A2F" w:rsidRPr="002D4E92" w:rsidSect="006634D6">
      <w:footerReference w:type="default" r:id="rId14"/>
      <w:pgSz w:w="16840" w:h="11901" w:orient="landscape" w:code="9"/>
      <w:pgMar w:top="1843" w:right="2127" w:bottom="709" w:left="1560" w:header="709" w:footer="71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2428D" w14:textId="77777777" w:rsidR="000706D2" w:rsidRDefault="000706D2" w:rsidP="00B267F3">
      <w:r>
        <w:separator/>
      </w:r>
    </w:p>
  </w:endnote>
  <w:endnote w:type="continuationSeparator" w:id="0">
    <w:p w14:paraId="4BD6037E" w14:textId="77777777" w:rsidR="000706D2" w:rsidRDefault="000706D2" w:rsidP="00B2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8F93" w14:textId="4B767326" w:rsidR="008713A4" w:rsidRDefault="00E62BE2">
    <w:pPr>
      <w:pStyle w:val="Footer"/>
      <w:jc w:val="right"/>
    </w:pPr>
    <w:r>
      <w:rPr>
        <w:noProof/>
        <w:sz w:val="16"/>
        <w:szCs w:val="16"/>
      </w:rPr>
      <w:drawing>
        <wp:anchor distT="0" distB="0" distL="114300" distR="114300" simplePos="0" relativeHeight="251711488" behindDoc="1" locked="0" layoutInCell="1" allowOverlap="1" wp14:anchorId="1C6FAE5A" wp14:editId="0BF22EEC">
          <wp:simplePos x="0" y="0"/>
          <wp:positionH relativeFrom="column">
            <wp:posOffset>1270</wp:posOffset>
          </wp:positionH>
          <wp:positionV relativeFrom="paragraph">
            <wp:posOffset>-861187</wp:posOffset>
          </wp:positionV>
          <wp:extent cx="9494969" cy="132389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9494969" cy="1323899"/>
                  </a:xfrm>
                  <a:prstGeom prst="rect">
                    <a:avLst/>
                  </a:prstGeom>
                </pic:spPr>
              </pic:pic>
            </a:graphicData>
          </a:graphic>
          <wp14:sizeRelH relativeFrom="page">
            <wp14:pctWidth>0</wp14:pctWidth>
          </wp14:sizeRelH>
          <wp14:sizeRelV relativeFrom="page">
            <wp14:pctHeight>0</wp14:pctHeight>
          </wp14:sizeRelV>
        </wp:anchor>
      </w:drawing>
    </w:r>
    <w:sdt>
      <w:sdtPr>
        <w:id w:val="2009024650"/>
        <w:docPartObj>
          <w:docPartGallery w:val="Page Numbers (Bottom of Page)"/>
          <w:docPartUnique/>
        </w:docPartObj>
      </w:sdtPr>
      <w:sdtEndPr>
        <w:rPr>
          <w:noProof/>
        </w:rPr>
      </w:sdtEndPr>
      <w:sdtContent>
        <w:r w:rsidR="008713A4">
          <w:fldChar w:fldCharType="begin"/>
        </w:r>
        <w:r w:rsidR="008713A4">
          <w:instrText xml:space="preserve"> PAGE   \* MERGEFORMAT </w:instrText>
        </w:r>
        <w:r w:rsidR="008713A4">
          <w:fldChar w:fldCharType="separate"/>
        </w:r>
        <w:r w:rsidR="008713A4">
          <w:rPr>
            <w:noProof/>
          </w:rPr>
          <w:t>2</w:t>
        </w:r>
        <w:r w:rsidR="008713A4">
          <w:rPr>
            <w:noProof/>
          </w:rPr>
          <w:fldChar w:fldCharType="end"/>
        </w:r>
      </w:sdtContent>
    </w:sdt>
  </w:p>
  <w:p w14:paraId="69AA3FCC" w14:textId="787C3785" w:rsidR="000706D2" w:rsidRPr="00334FCC" w:rsidRDefault="00E62BE2" w:rsidP="006634D6">
    <w:pPr>
      <w:pStyle w:val="Footer"/>
      <w:tabs>
        <w:tab w:val="clear" w:pos="4536"/>
        <w:tab w:val="clear" w:pos="9072"/>
        <w:tab w:val="left" w:pos="10403"/>
      </w:tabs>
      <w:rPr>
        <w:noProof/>
        <w:sz w:val="16"/>
        <w:szCs w:val="16"/>
      </w:rPr>
    </w:pPr>
    <w:r>
      <w:rPr>
        <w:noProof/>
        <w:sz w:val="16"/>
        <w:szCs w:val="16"/>
        <w:lang w:val="en-US" w:eastAsia="en-US"/>
      </w:rPr>
      <mc:AlternateContent>
        <mc:Choice Requires="wps">
          <w:drawing>
            <wp:anchor distT="0" distB="0" distL="114300" distR="114300" simplePos="0" relativeHeight="251713536" behindDoc="0" locked="0" layoutInCell="1" allowOverlap="1" wp14:anchorId="09DEE5A3" wp14:editId="44E073F1">
              <wp:simplePos x="0" y="0"/>
              <wp:positionH relativeFrom="column">
                <wp:posOffset>23088</wp:posOffset>
              </wp:positionH>
              <wp:positionV relativeFrom="paragraph">
                <wp:posOffset>242469</wp:posOffset>
              </wp:positionV>
              <wp:extent cx="1521562" cy="257175"/>
              <wp:effectExtent l="0" t="0" r="2540" b="9525"/>
              <wp:wrapNone/>
              <wp:docPr id="3" name="Text Box 3"/>
              <wp:cNvGraphicFramePr/>
              <a:graphic xmlns:a="http://schemas.openxmlformats.org/drawingml/2006/main">
                <a:graphicData uri="http://schemas.microsoft.com/office/word/2010/wordprocessingShape">
                  <wps:wsp>
                    <wps:cNvSpPr txBox="1"/>
                    <wps:spPr>
                      <a:xfrm>
                        <a:off x="0" y="0"/>
                        <a:ext cx="1521562" cy="257175"/>
                      </a:xfrm>
                      <a:prstGeom prst="rect">
                        <a:avLst/>
                      </a:prstGeom>
                      <a:solidFill>
                        <a:sysClr val="window" lastClr="FFFFFF"/>
                      </a:solidFill>
                      <a:ln w="6350">
                        <a:noFill/>
                      </a:ln>
                      <a:effectLst/>
                    </wps:spPr>
                    <wps:txbx>
                      <w:txbxContent>
                        <w:p w14:paraId="663C93DF" w14:textId="499D4CD7" w:rsidR="008713A4" w:rsidRPr="009F0F84" w:rsidRDefault="008713A4" w:rsidP="008713A4">
                          <w:pPr>
                            <w:rPr>
                              <w:rFonts w:ascii="Arial Narrow" w:hAnsi="Arial Narrow"/>
                              <w:sz w:val="16"/>
                              <w:lang w:val="nl-BE"/>
                            </w:rPr>
                          </w:pPr>
                          <w:r w:rsidRPr="009F0F84">
                            <w:rPr>
                              <w:rFonts w:ascii="Arial Narrow" w:hAnsi="Arial Narrow"/>
                              <w:sz w:val="16"/>
                              <w:lang w:val="nl-BE"/>
                            </w:rPr>
                            <w:t>NSTD_codex0105_INF_09 V0</w:t>
                          </w:r>
                          <w:r w:rsidR="00E62BE2">
                            <w:rPr>
                              <w:rFonts w:ascii="Arial Narrow" w:hAnsi="Arial Narrow"/>
                              <w:sz w:val="16"/>
                              <w:lang w:val="nl-B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DEE5A3" id="_x0000_t202" coordsize="21600,21600" o:spt="202" path="m,l,21600r21600,l21600,xe">
              <v:stroke joinstyle="miter"/>
              <v:path gradientshapeok="t" o:connecttype="rect"/>
            </v:shapetype>
            <v:shape id="Text Box 3" o:spid="_x0000_s1026" type="#_x0000_t202" style="position:absolute;margin-left:1.8pt;margin-top:19.1pt;width:119.8pt;height:20.2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" fillcolor="window" stroked="f" strokeweight=".5pt">
              <v:textbox>
                <w:txbxContent>
                  <w:p w14:paraId="663C93DF" w14:textId="499D4CD7" w:rsidR="008713A4" w:rsidRPr="009F0F84" w:rsidRDefault="008713A4" w:rsidP="008713A4">
                    <w:pPr>
                      <w:rPr>
                        <w:rFonts w:ascii="Arial Narrow" w:hAnsi="Arial Narrow"/>
                        <w:sz w:val="16"/>
                        <w:lang w:val="nl-BE"/>
                      </w:rPr>
                    </w:pPr>
                    <w:r w:rsidRPr="009F0F84">
                      <w:rPr>
                        <w:rFonts w:ascii="Arial Narrow" w:hAnsi="Arial Narrow"/>
                        <w:sz w:val="16"/>
                        <w:lang w:val="nl-BE"/>
                      </w:rPr>
                      <w:t>NSTD_codex0105_INF_09 V0</w:t>
                    </w:r>
                    <w:r w:rsidR="00E62BE2">
                      <w:rPr>
                        <w:rFonts w:ascii="Arial Narrow" w:hAnsi="Arial Narrow"/>
                        <w:sz w:val="16"/>
                        <w:lang w:val="nl-BE"/>
                      </w:rPr>
                      <w:t>3</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D5812" w14:textId="77777777" w:rsidR="000706D2" w:rsidRPr="00850AF7" w:rsidRDefault="000706D2" w:rsidP="00802DB5">
    <w:pPr>
      <w:pStyle w:val="Footer"/>
      <w:tabs>
        <w:tab w:val="clear" w:pos="4536"/>
        <w:tab w:val="clear" w:pos="9072"/>
        <w:tab w:val="left" w:pos="4170"/>
      </w:tabs>
    </w:pPr>
    <w:r>
      <w:rPr>
        <w:rFonts w:ascii="Arial Narrow" w:hAnsi="Arial Narrow"/>
        <w:noProof/>
        <w:sz w:val="10"/>
        <w:szCs w:val="10"/>
        <w:lang w:val="en-US" w:eastAsia="en-US"/>
      </w:rPr>
      <mc:AlternateContent>
        <mc:Choice Requires="wps">
          <w:drawing>
            <wp:anchor distT="0" distB="0" distL="114300" distR="114300" simplePos="0" relativeHeight="251700224" behindDoc="0" locked="0" layoutInCell="1" allowOverlap="1" wp14:anchorId="0188AF17" wp14:editId="73B1C544">
              <wp:simplePos x="0" y="0"/>
              <wp:positionH relativeFrom="column">
                <wp:posOffset>-859790</wp:posOffset>
              </wp:positionH>
              <wp:positionV relativeFrom="paragraph">
                <wp:posOffset>232883</wp:posOffset>
              </wp:positionV>
              <wp:extent cx="1084521" cy="223283"/>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1084521" cy="2232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DC27B" w14:textId="77777777" w:rsidR="000706D2" w:rsidRPr="003D1052" w:rsidRDefault="000706D2">
                          <w:pPr>
                            <w:rPr>
                              <w:rFonts w:ascii="Arial Narrow" w:hAnsi="Arial Narrow"/>
                              <w:sz w:val="16"/>
                              <w:szCs w:val="16"/>
                            </w:rPr>
                          </w:pPr>
                          <w:r w:rsidRPr="003D1052">
                            <w:rPr>
                              <w:rFonts w:ascii="Arial Narrow" w:hAnsi="Arial Narrow"/>
                              <w:sz w:val="16"/>
                              <w:szCs w:val="16"/>
                            </w:rPr>
                            <w:t>NINF020902 V3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88AF17" id="_x0000_t202" coordsize="21600,21600" o:spt="202" path="m,l,21600r21600,l21600,xe">
              <v:stroke joinstyle="miter"/>
              <v:path gradientshapeok="t" o:connecttype="rect"/>
            </v:shapetype>
            <v:shape id="Text Box 10" o:spid="_x0000_s1027" type="#_x0000_t202" style="position:absolute;margin-left:-67.7pt;margin-top:18.35pt;width:85.4pt;height:17.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" filled="f" stroked="f" strokeweight=".5pt">
              <v:textbox>
                <w:txbxContent>
                  <w:p w14:paraId="447DC27B" w14:textId="77777777" w:rsidR="000706D2" w:rsidRPr="003D1052" w:rsidRDefault="000706D2">
                    <w:pPr>
                      <w:rPr>
                        <w:rFonts w:ascii="Arial Narrow" w:hAnsi="Arial Narrow"/>
                        <w:sz w:val="16"/>
                        <w:szCs w:val="16"/>
                      </w:rPr>
                    </w:pPr>
                    <w:r w:rsidRPr="003D1052">
                      <w:rPr>
                        <w:rFonts w:ascii="Arial Narrow" w:hAnsi="Arial Narrow"/>
                        <w:sz w:val="16"/>
                        <w:szCs w:val="16"/>
                      </w:rPr>
                      <w:t>NINF020902 V3</w:t>
                    </w:r>
                  </w:p>
                </w:txbxContent>
              </v:textbox>
            </v:shape>
          </w:pict>
        </mc:Fallback>
      </mc:AlternateContent>
    </w:r>
    <w:r>
      <w:rPr>
        <w:rFonts w:ascii="Arial Narrow" w:hAnsi="Arial Narrow"/>
        <w:noProof/>
        <w:sz w:val="10"/>
        <w:szCs w:val="10"/>
        <w:lang w:val="en-US" w:eastAsia="en-US"/>
      </w:rPr>
      <w:drawing>
        <wp:anchor distT="0" distB="0" distL="114300" distR="114300" simplePos="0" relativeHeight="251699200" behindDoc="1" locked="0" layoutInCell="1" allowOverlap="1" wp14:anchorId="05E9BF96" wp14:editId="7367A280">
          <wp:simplePos x="0" y="0"/>
          <wp:positionH relativeFrom="column">
            <wp:posOffset>-817880</wp:posOffset>
          </wp:positionH>
          <wp:positionV relativeFrom="paragraph">
            <wp:posOffset>-908050</wp:posOffset>
          </wp:positionV>
          <wp:extent cx="7019290" cy="1275715"/>
          <wp:effectExtent l="0" t="0" r="0" b="635"/>
          <wp:wrapThrough wrapText="bothSides">
            <wp:wrapPolygon edited="0">
              <wp:start x="21397" y="0"/>
              <wp:lineTo x="21162" y="5161"/>
              <wp:lineTo x="20283" y="10322"/>
              <wp:lineTo x="0" y="11612"/>
              <wp:lineTo x="0" y="21288"/>
              <wp:lineTo x="13073" y="21288"/>
              <wp:lineTo x="13131" y="20643"/>
              <wp:lineTo x="17000" y="17095"/>
              <wp:lineTo x="16824" y="15482"/>
              <wp:lineTo x="19169" y="15482"/>
              <wp:lineTo x="20811" y="15160"/>
              <wp:lineTo x="20752" y="10322"/>
              <wp:lineTo x="21455" y="5483"/>
              <wp:lineTo x="21514" y="3225"/>
              <wp:lineTo x="21514" y="0"/>
              <wp:lineTo x="21397"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019290" cy="127571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510D9" w14:textId="2A097A7A" w:rsidR="009F0F84" w:rsidRDefault="009F0F84" w:rsidP="003E391A">
    <w:pPr>
      <w:pStyle w:val="Footer"/>
      <w:tabs>
        <w:tab w:val="clear" w:pos="4536"/>
        <w:tab w:val="clear" w:pos="9072"/>
        <w:tab w:val="left" w:pos="1418"/>
        <w:tab w:val="left" w:pos="4395"/>
        <w:tab w:val="left" w:pos="6804"/>
        <w:tab w:val="right" w:pos="13041"/>
      </w:tabs>
      <w:ind w:right="284"/>
      <w:jc w:val="right"/>
      <w:rPr>
        <w:noProof/>
      </w:rPr>
    </w:pPr>
  </w:p>
  <w:p w14:paraId="19C40BC2" w14:textId="77777777" w:rsidR="009F0F84" w:rsidRDefault="009F0F84" w:rsidP="003E391A">
    <w:pPr>
      <w:pStyle w:val="Footer"/>
      <w:tabs>
        <w:tab w:val="clear" w:pos="4536"/>
        <w:tab w:val="clear" w:pos="9072"/>
        <w:tab w:val="left" w:pos="1418"/>
        <w:tab w:val="left" w:pos="4395"/>
        <w:tab w:val="left" w:pos="6804"/>
        <w:tab w:val="right" w:pos="13041"/>
      </w:tabs>
      <w:ind w:right="284"/>
      <w:jc w:val="right"/>
      <w:rPr>
        <w:noProof/>
      </w:rPr>
    </w:pPr>
  </w:p>
  <w:p w14:paraId="1103CA6D" w14:textId="3DEE7AEF" w:rsidR="009F0F84" w:rsidRPr="009B1C90" w:rsidRDefault="009F0F84" w:rsidP="003E391A">
    <w:pPr>
      <w:pStyle w:val="Footer"/>
      <w:tabs>
        <w:tab w:val="clear" w:pos="4536"/>
        <w:tab w:val="clear" w:pos="9072"/>
        <w:tab w:val="left" w:pos="1418"/>
        <w:tab w:val="left" w:pos="4395"/>
        <w:tab w:val="left" w:pos="6804"/>
        <w:tab w:val="right" w:pos="13041"/>
      </w:tabs>
      <w:ind w:right="284"/>
      <w:jc w:val="right"/>
      <w:rPr>
        <w:noProof/>
      </w:rPr>
    </w:pPr>
    <w:r>
      <w:rPr>
        <w:noProof/>
      </w:rPr>
      <w:t xml:space="preserve">  </w:t>
    </w:r>
  </w:p>
  <w:p w14:paraId="59796CDF" w14:textId="32FDF87E" w:rsidR="009F0F84" w:rsidRPr="00334FCC" w:rsidRDefault="009F0F84" w:rsidP="009B1C90">
    <w:pPr>
      <w:pStyle w:val="Footer"/>
      <w:tabs>
        <w:tab w:val="clear" w:pos="4536"/>
        <w:tab w:val="clear" w:pos="9072"/>
        <w:tab w:val="left" w:pos="1418"/>
        <w:tab w:val="left" w:pos="4395"/>
        <w:tab w:val="left" w:pos="6804"/>
        <w:tab w:val="right" w:pos="13325"/>
      </w:tabs>
      <w:jc w:val="right"/>
      <w:rPr>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99797" w14:textId="77777777" w:rsidR="000706D2" w:rsidRDefault="000706D2" w:rsidP="00B267F3">
      <w:r>
        <w:separator/>
      </w:r>
    </w:p>
  </w:footnote>
  <w:footnote w:type="continuationSeparator" w:id="0">
    <w:p w14:paraId="4392817A" w14:textId="77777777" w:rsidR="000706D2" w:rsidRDefault="000706D2" w:rsidP="00B26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DC41C" w14:textId="53068361" w:rsidR="009F0F84" w:rsidRDefault="009F0F84">
    <w:pPr>
      <w:pStyle w:val="Header"/>
    </w:pPr>
    <w:r>
      <w:rPr>
        <w:noProof/>
        <w:lang w:val="en-US" w:eastAsia="en-US"/>
      </w:rPr>
      <w:drawing>
        <wp:anchor distT="0" distB="0" distL="114300" distR="114300" simplePos="0" relativeHeight="251710464" behindDoc="1" locked="0" layoutInCell="1" allowOverlap="1" wp14:anchorId="3BEB016C" wp14:editId="3ABEE2D8">
          <wp:simplePos x="0" y="0"/>
          <wp:positionH relativeFrom="column">
            <wp:posOffset>-578485</wp:posOffset>
          </wp:positionH>
          <wp:positionV relativeFrom="paragraph">
            <wp:posOffset>152400</wp:posOffset>
          </wp:positionV>
          <wp:extent cx="1889760" cy="629920"/>
          <wp:effectExtent l="0" t="0" r="0" b="0"/>
          <wp:wrapThrough wrapText="bothSides">
            <wp:wrapPolygon edited="0">
              <wp:start x="0" y="0"/>
              <wp:lineTo x="0" y="20903"/>
              <wp:lineTo x="21339" y="20903"/>
              <wp:lineTo x="21339"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760" cy="629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061"/>
    <w:multiLevelType w:val="hybridMultilevel"/>
    <w:tmpl w:val="B0006FA6"/>
    <w:lvl w:ilvl="0" w:tplc="0407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814C9D"/>
    <w:multiLevelType w:val="hybridMultilevel"/>
    <w:tmpl w:val="6DD6235A"/>
    <w:lvl w:ilvl="0" w:tplc="F306DA0A">
      <w:start w:val="1"/>
      <w:numFmt w:val="upp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C23710"/>
    <w:multiLevelType w:val="hybridMultilevel"/>
    <w:tmpl w:val="2938BA56"/>
    <w:lvl w:ilvl="0" w:tplc="E356033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C4080A"/>
    <w:multiLevelType w:val="hybridMultilevel"/>
    <w:tmpl w:val="4CC47B4C"/>
    <w:lvl w:ilvl="0" w:tplc="0407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50924032">
      <w:start w:val="1"/>
      <w:numFmt w:val="upperLetter"/>
      <w:lvlText w:val="%3."/>
      <w:lvlJc w:val="left"/>
      <w:pPr>
        <w:ind w:left="2160" w:hanging="360"/>
      </w:pPr>
      <w:rPr>
        <w:rFonts w:hint="default"/>
        <w:sz w:val="20"/>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12439F"/>
    <w:multiLevelType w:val="hybridMultilevel"/>
    <w:tmpl w:val="BD84F37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27C724A7"/>
    <w:multiLevelType w:val="hybridMultilevel"/>
    <w:tmpl w:val="890C2D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F33236"/>
    <w:multiLevelType w:val="hybridMultilevel"/>
    <w:tmpl w:val="4F10AF82"/>
    <w:lvl w:ilvl="0" w:tplc="B25CF0FA">
      <w:start w:val="1"/>
      <w:numFmt w:val="bullet"/>
      <w:pStyle w:val="Mensura-insprongtekens"/>
      <w:lvlText w:val="-"/>
      <w:lvlJc w:val="left"/>
      <w:pPr>
        <w:ind w:left="720" w:hanging="360"/>
      </w:pPr>
      <w:rPr>
        <w:rFonts w:ascii="Arial" w:eastAsia="Times New Roman"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110DB"/>
    <w:multiLevelType w:val="hybridMultilevel"/>
    <w:tmpl w:val="E1E80B28"/>
    <w:lvl w:ilvl="0" w:tplc="62AE0660">
      <w:start w:val="1"/>
      <w:numFmt w:val="decimal"/>
      <w:lvlText w:val="%1."/>
      <w:lvlJc w:val="left"/>
      <w:pPr>
        <w:ind w:left="360" w:hanging="360"/>
      </w:pPr>
      <w:rPr>
        <w:rFonts w:hint="default"/>
        <w:color w:val="006600"/>
        <w:sz w:val="22"/>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2B7A208B"/>
    <w:multiLevelType w:val="hybridMultilevel"/>
    <w:tmpl w:val="A4CCCD76"/>
    <w:lvl w:ilvl="0" w:tplc="A678B1B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C06CEF"/>
    <w:multiLevelType w:val="hybridMultilevel"/>
    <w:tmpl w:val="D6200BF8"/>
    <w:lvl w:ilvl="0" w:tplc="474C7C4C">
      <w:start w:val="1"/>
      <w:numFmt w:val="decimal"/>
      <w:lvlText w:val="%1."/>
      <w:lvlJc w:val="left"/>
      <w:pPr>
        <w:ind w:left="720" w:hanging="360"/>
      </w:pPr>
      <w:rPr>
        <w:rFonts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DAD7252"/>
    <w:multiLevelType w:val="hybridMultilevel"/>
    <w:tmpl w:val="167E68C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9552C3"/>
    <w:multiLevelType w:val="hybridMultilevel"/>
    <w:tmpl w:val="9F40C40A"/>
    <w:lvl w:ilvl="0" w:tplc="CE8EB342">
      <w:start w:val="1"/>
      <w:numFmt w:val="decimal"/>
      <w:lvlText w:val="%1."/>
      <w:lvlJc w:val="left"/>
      <w:pPr>
        <w:ind w:left="720" w:hanging="360"/>
      </w:pPr>
      <w:rPr>
        <w:rFonts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4A26028"/>
    <w:multiLevelType w:val="hybridMultilevel"/>
    <w:tmpl w:val="F9E8F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1031E"/>
    <w:multiLevelType w:val="hybridMultilevel"/>
    <w:tmpl w:val="72CCA0F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657630"/>
    <w:multiLevelType w:val="hybridMultilevel"/>
    <w:tmpl w:val="D60899BA"/>
    <w:lvl w:ilvl="0" w:tplc="3F92552C">
      <w:start w:val="1"/>
      <w:numFmt w:val="decimal"/>
      <w:lvlText w:val="%1."/>
      <w:lvlJc w:val="left"/>
      <w:pPr>
        <w:ind w:left="360" w:hanging="360"/>
      </w:pPr>
      <w:rPr>
        <w:rFonts w:hint="default"/>
        <w:color w:val="auto"/>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46EF0A70"/>
    <w:multiLevelType w:val="hybridMultilevel"/>
    <w:tmpl w:val="CE6485EC"/>
    <w:lvl w:ilvl="0" w:tplc="23000DD6">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47890BB2"/>
    <w:multiLevelType w:val="hybridMultilevel"/>
    <w:tmpl w:val="9FA870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F56353"/>
    <w:multiLevelType w:val="hybridMultilevel"/>
    <w:tmpl w:val="FE081EF4"/>
    <w:lvl w:ilvl="0" w:tplc="1854B108">
      <w:start w:val="1"/>
      <w:numFmt w:val="bullet"/>
      <w:lvlText w:val=""/>
      <w:lvlJc w:val="left"/>
      <w:pPr>
        <w:ind w:left="1080" w:hanging="360"/>
      </w:pPr>
      <w:rPr>
        <w:rFonts w:ascii="Wingdings" w:eastAsia="Times New Roman" w:hAnsi="Wingdings"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519516E6"/>
    <w:multiLevelType w:val="hybridMultilevel"/>
    <w:tmpl w:val="B2CE2A74"/>
    <w:lvl w:ilvl="0" w:tplc="143CBDC2">
      <w:start w:val="1"/>
      <w:numFmt w:val="decimal"/>
      <w:pStyle w:val="Mensura-insprongnumm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E7E97"/>
    <w:multiLevelType w:val="hybridMultilevel"/>
    <w:tmpl w:val="7A84A94A"/>
    <w:lvl w:ilvl="0" w:tplc="275C5AD8">
      <w:start w:val="1"/>
      <w:numFmt w:val="decimal"/>
      <w:lvlText w:val="%1."/>
      <w:lvlJc w:val="left"/>
      <w:pPr>
        <w:ind w:left="405" w:hanging="360"/>
      </w:pPr>
      <w:rPr>
        <w:rFonts w:cs="Arial" w:hint="default"/>
        <w:b/>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0" w15:restartNumberingAfterBreak="0">
    <w:nsid w:val="618C77D5"/>
    <w:multiLevelType w:val="hybridMultilevel"/>
    <w:tmpl w:val="0E9CD21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764A90"/>
    <w:multiLevelType w:val="hybridMultilevel"/>
    <w:tmpl w:val="2C54F32C"/>
    <w:lvl w:ilvl="0" w:tplc="10E0E2D2">
      <w:start w:val="1"/>
      <w:numFmt w:val="upperRoman"/>
      <w:lvlText w:val="%1."/>
      <w:lvlJc w:val="left"/>
      <w:pPr>
        <w:tabs>
          <w:tab w:val="num" w:pos="1077"/>
        </w:tabs>
        <w:ind w:left="1077" w:hanging="717"/>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2" w15:restartNumberingAfterBreak="0">
    <w:nsid w:val="676F57BD"/>
    <w:multiLevelType w:val="hybridMultilevel"/>
    <w:tmpl w:val="8D2E9D26"/>
    <w:lvl w:ilvl="0" w:tplc="2D103534">
      <w:start w:val="1"/>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6CB827E1"/>
    <w:multiLevelType w:val="hybridMultilevel"/>
    <w:tmpl w:val="5DA01AFC"/>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C25376"/>
    <w:multiLevelType w:val="hybridMultilevel"/>
    <w:tmpl w:val="A52627BA"/>
    <w:lvl w:ilvl="0" w:tplc="41468090">
      <w:start w:val="1"/>
      <w:numFmt w:val="decimal"/>
      <w:lvlText w:val="%1."/>
      <w:lvlJc w:val="left"/>
      <w:pPr>
        <w:ind w:left="720" w:hanging="360"/>
      </w:pPr>
      <w:rPr>
        <w:rFonts w:cs="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6236910"/>
    <w:multiLevelType w:val="hybridMultilevel"/>
    <w:tmpl w:val="B6C098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6"/>
  </w:num>
  <w:num w:numId="3">
    <w:abstractNumId w:val="0"/>
  </w:num>
  <w:num w:numId="4">
    <w:abstractNumId w:val="15"/>
  </w:num>
  <w:num w:numId="5">
    <w:abstractNumId w:val="4"/>
  </w:num>
  <w:num w:numId="6">
    <w:abstractNumId w:val="7"/>
  </w:num>
  <w:num w:numId="7">
    <w:abstractNumId w:val="17"/>
  </w:num>
  <w:num w:numId="8">
    <w:abstractNumId w:val="14"/>
  </w:num>
  <w:num w:numId="9">
    <w:abstractNumId w:val="22"/>
  </w:num>
  <w:num w:numId="10">
    <w:abstractNumId w:val="23"/>
  </w:num>
  <w:num w:numId="11">
    <w:abstractNumId w:val="15"/>
  </w:num>
  <w:num w:numId="12">
    <w:abstractNumId w:val="26"/>
  </w:num>
  <w:num w:numId="13">
    <w:abstractNumId w:val="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5"/>
  </w:num>
  <w:num w:numId="17">
    <w:abstractNumId w:val="13"/>
  </w:num>
  <w:num w:numId="18">
    <w:abstractNumId w:val="10"/>
  </w:num>
  <w:num w:numId="19">
    <w:abstractNumId w:val="12"/>
  </w:num>
  <w:num w:numId="20">
    <w:abstractNumId w:val="3"/>
  </w:num>
  <w:num w:numId="21">
    <w:abstractNumId w:val="1"/>
  </w:num>
  <w:num w:numId="22">
    <w:abstractNumId w:val="2"/>
  </w:num>
  <w:num w:numId="23">
    <w:abstractNumId w:val="24"/>
  </w:num>
  <w:num w:numId="24">
    <w:abstractNumId w:val="9"/>
  </w:num>
  <w:num w:numId="25">
    <w:abstractNumId w:val="11"/>
  </w:num>
  <w:num w:numId="26">
    <w:abstractNumId w:val="19"/>
  </w:num>
  <w:num w:numId="27">
    <w:abstractNumId w:val="1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7F3"/>
    <w:rsid w:val="000073F2"/>
    <w:rsid w:val="00024719"/>
    <w:rsid w:val="00037896"/>
    <w:rsid w:val="00046187"/>
    <w:rsid w:val="000627CD"/>
    <w:rsid w:val="000706D2"/>
    <w:rsid w:val="000718AB"/>
    <w:rsid w:val="0008316E"/>
    <w:rsid w:val="000902E6"/>
    <w:rsid w:val="000935AB"/>
    <w:rsid w:val="000A3BE2"/>
    <w:rsid w:val="000F0CCC"/>
    <w:rsid w:val="000F7508"/>
    <w:rsid w:val="00103DA9"/>
    <w:rsid w:val="00136C6F"/>
    <w:rsid w:val="00147EE6"/>
    <w:rsid w:val="00167DC6"/>
    <w:rsid w:val="00172CFE"/>
    <w:rsid w:val="001D75B1"/>
    <w:rsid w:val="001F6562"/>
    <w:rsid w:val="001F68AC"/>
    <w:rsid w:val="0022239A"/>
    <w:rsid w:val="00230B0E"/>
    <w:rsid w:val="002677C3"/>
    <w:rsid w:val="002745B8"/>
    <w:rsid w:val="00284FA3"/>
    <w:rsid w:val="002C0E58"/>
    <w:rsid w:val="002C46EA"/>
    <w:rsid w:val="002D0012"/>
    <w:rsid w:val="002D4E92"/>
    <w:rsid w:val="002E0285"/>
    <w:rsid w:val="003062D5"/>
    <w:rsid w:val="00307BDB"/>
    <w:rsid w:val="00317467"/>
    <w:rsid w:val="003457EA"/>
    <w:rsid w:val="00352739"/>
    <w:rsid w:val="0037229E"/>
    <w:rsid w:val="003B08B0"/>
    <w:rsid w:val="003D1052"/>
    <w:rsid w:val="003E0596"/>
    <w:rsid w:val="003E391A"/>
    <w:rsid w:val="003F6583"/>
    <w:rsid w:val="003F7BF4"/>
    <w:rsid w:val="00400F40"/>
    <w:rsid w:val="0043199E"/>
    <w:rsid w:val="00455EAA"/>
    <w:rsid w:val="004808B7"/>
    <w:rsid w:val="004847ED"/>
    <w:rsid w:val="004A4DF7"/>
    <w:rsid w:val="004B7EAA"/>
    <w:rsid w:val="004C2E8B"/>
    <w:rsid w:val="004D2DDE"/>
    <w:rsid w:val="004D73E3"/>
    <w:rsid w:val="004E0C9F"/>
    <w:rsid w:val="004E71C7"/>
    <w:rsid w:val="00503821"/>
    <w:rsid w:val="00505AD2"/>
    <w:rsid w:val="00541A2F"/>
    <w:rsid w:val="00561406"/>
    <w:rsid w:val="00562AC7"/>
    <w:rsid w:val="00577329"/>
    <w:rsid w:val="005B1570"/>
    <w:rsid w:val="00600793"/>
    <w:rsid w:val="00623225"/>
    <w:rsid w:val="00624F4B"/>
    <w:rsid w:val="00631BD3"/>
    <w:rsid w:val="00637AA5"/>
    <w:rsid w:val="006634D6"/>
    <w:rsid w:val="006839F8"/>
    <w:rsid w:val="006872FD"/>
    <w:rsid w:val="006A195A"/>
    <w:rsid w:val="006F32A6"/>
    <w:rsid w:val="00704ADB"/>
    <w:rsid w:val="00715401"/>
    <w:rsid w:val="007432EA"/>
    <w:rsid w:val="007550AD"/>
    <w:rsid w:val="007A3BA6"/>
    <w:rsid w:val="007B7610"/>
    <w:rsid w:val="007D6292"/>
    <w:rsid w:val="007E4E35"/>
    <w:rsid w:val="007E6694"/>
    <w:rsid w:val="00802DB5"/>
    <w:rsid w:val="00817ADA"/>
    <w:rsid w:val="008429A0"/>
    <w:rsid w:val="0085690B"/>
    <w:rsid w:val="00856BEA"/>
    <w:rsid w:val="00864184"/>
    <w:rsid w:val="00864C7B"/>
    <w:rsid w:val="008713A4"/>
    <w:rsid w:val="00876034"/>
    <w:rsid w:val="00882A51"/>
    <w:rsid w:val="008C1863"/>
    <w:rsid w:val="008E275D"/>
    <w:rsid w:val="008E3E20"/>
    <w:rsid w:val="00906291"/>
    <w:rsid w:val="009343A2"/>
    <w:rsid w:val="009369DD"/>
    <w:rsid w:val="009A0D43"/>
    <w:rsid w:val="009A5A6E"/>
    <w:rsid w:val="009B1C90"/>
    <w:rsid w:val="009B6D83"/>
    <w:rsid w:val="009F0F84"/>
    <w:rsid w:val="00A06640"/>
    <w:rsid w:val="00A20E5C"/>
    <w:rsid w:val="00AB1ACC"/>
    <w:rsid w:val="00AC3A79"/>
    <w:rsid w:val="00B027AC"/>
    <w:rsid w:val="00B033F4"/>
    <w:rsid w:val="00B03E20"/>
    <w:rsid w:val="00B15E06"/>
    <w:rsid w:val="00B267F3"/>
    <w:rsid w:val="00B30C2A"/>
    <w:rsid w:val="00B61FD7"/>
    <w:rsid w:val="00B906BA"/>
    <w:rsid w:val="00B916BE"/>
    <w:rsid w:val="00BD0706"/>
    <w:rsid w:val="00BD55C4"/>
    <w:rsid w:val="00C273D8"/>
    <w:rsid w:val="00C320FD"/>
    <w:rsid w:val="00C62737"/>
    <w:rsid w:val="00C64DB3"/>
    <w:rsid w:val="00C7168A"/>
    <w:rsid w:val="00D00323"/>
    <w:rsid w:val="00D32B50"/>
    <w:rsid w:val="00D34119"/>
    <w:rsid w:val="00D50CDC"/>
    <w:rsid w:val="00D55E0A"/>
    <w:rsid w:val="00D61752"/>
    <w:rsid w:val="00D63992"/>
    <w:rsid w:val="00D8085E"/>
    <w:rsid w:val="00D818C5"/>
    <w:rsid w:val="00DF2F11"/>
    <w:rsid w:val="00E13DBA"/>
    <w:rsid w:val="00E26556"/>
    <w:rsid w:val="00E62BE2"/>
    <w:rsid w:val="00EA21F3"/>
    <w:rsid w:val="00EB463D"/>
    <w:rsid w:val="00EB5454"/>
    <w:rsid w:val="00ED4171"/>
    <w:rsid w:val="00EE09A3"/>
    <w:rsid w:val="00F278F7"/>
    <w:rsid w:val="00F307BD"/>
    <w:rsid w:val="00F44F1B"/>
    <w:rsid w:val="00F52E9C"/>
    <w:rsid w:val="00F87BB7"/>
    <w:rsid w:val="00F96E9A"/>
    <w:rsid w:val="00FD019F"/>
    <w:rsid w:val="00FD268F"/>
    <w:rsid w:val="00FE0F47"/>
    <w:rsid w:val="00FE0F74"/>
    <w:rsid w:val="00FE6EE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99920EF"/>
  <w15:docId w15:val="{8277C2EE-8405-4E53-8BB4-C24863D9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7F3"/>
    <w:pPr>
      <w:spacing w:after="0" w:line="240" w:lineRule="auto"/>
    </w:pPr>
    <w:rPr>
      <w:rFonts w:ascii="Arial" w:eastAsia="Times New Roman" w:hAnsi="Arial" w:cs="Times New Roman"/>
      <w:sz w:val="18"/>
      <w:szCs w:val="18"/>
      <w:lang w:val="nl-NL" w:eastAsia="nl-NL"/>
    </w:rPr>
  </w:style>
  <w:style w:type="paragraph" w:styleId="Heading1">
    <w:name w:val="heading 1"/>
    <w:next w:val="Normal"/>
    <w:link w:val="Heading1Char"/>
    <w:autoRedefine/>
    <w:qFormat/>
    <w:rsid w:val="007B7610"/>
    <w:pPr>
      <w:keepNext/>
      <w:spacing w:before="60" w:after="0" w:line="240" w:lineRule="auto"/>
      <w:jc w:val="center"/>
      <w:outlineLvl w:val="0"/>
    </w:pPr>
    <w:rPr>
      <w:rFonts w:ascii="Arial" w:eastAsia="Times New Roman" w:hAnsi="Arial" w:cs="Arial"/>
      <w:b/>
      <w:bCs/>
      <w:kern w:val="32"/>
      <w:sz w:val="28"/>
      <w:szCs w:val="28"/>
      <w:u w:val="single"/>
      <w:lang w:val="nl-NL" w:eastAsia="nl-NL"/>
    </w:rPr>
  </w:style>
  <w:style w:type="paragraph" w:styleId="Heading2">
    <w:name w:val="heading 2"/>
    <w:basedOn w:val="Normal"/>
    <w:next w:val="Normal"/>
    <w:link w:val="Heading2Char"/>
    <w:semiHidden/>
    <w:unhideWhenUsed/>
    <w:qFormat/>
    <w:rsid w:val="007B7610"/>
    <w:pPr>
      <w:keepNext/>
      <w:overflowPunct w:val="0"/>
      <w:autoSpaceDE w:val="0"/>
      <w:autoSpaceDN w:val="0"/>
      <w:adjustRightInd w:val="0"/>
      <w:outlineLvl w:val="1"/>
    </w:pPr>
    <w:rPr>
      <w:rFonts w:cs="Arial"/>
      <w:b/>
      <w:bCs/>
      <w:sz w:val="28"/>
      <w:szCs w:val="20"/>
    </w:rPr>
  </w:style>
  <w:style w:type="paragraph" w:styleId="Heading9">
    <w:name w:val="heading 9"/>
    <w:basedOn w:val="Normal"/>
    <w:next w:val="Normal"/>
    <w:link w:val="Heading9Char"/>
    <w:unhideWhenUsed/>
    <w:qFormat/>
    <w:rsid w:val="007B7610"/>
    <w:pPr>
      <w:keepNext/>
      <w:jc w:val="center"/>
      <w:outlineLvl w:val="8"/>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67F3"/>
    <w:pPr>
      <w:tabs>
        <w:tab w:val="center" w:pos="4536"/>
        <w:tab w:val="right" w:pos="9072"/>
      </w:tabs>
    </w:pPr>
  </w:style>
  <w:style w:type="character" w:customStyle="1" w:styleId="FooterChar">
    <w:name w:val="Footer Char"/>
    <w:basedOn w:val="DefaultParagraphFont"/>
    <w:link w:val="Footer"/>
    <w:uiPriority w:val="99"/>
    <w:rsid w:val="00B267F3"/>
    <w:rPr>
      <w:rFonts w:ascii="Arial" w:eastAsia="Times New Roman" w:hAnsi="Arial" w:cs="Times New Roman"/>
      <w:sz w:val="18"/>
      <w:szCs w:val="18"/>
      <w:lang w:val="nl-NL" w:eastAsia="nl-NL"/>
    </w:rPr>
  </w:style>
  <w:style w:type="paragraph" w:styleId="Header">
    <w:name w:val="header"/>
    <w:basedOn w:val="Normal"/>
    <w:link w:val="HeaderChar"/>
    <w:rsid w:val="00B267F3"/>
    <w:pPr>
      <w:tabs>
        <w:tab w:val="center" w:pos="4536"/>
        <w:tab w:val="right" w:pos="9072"/>
      </w:tabs>
    </w:pPr>
  </w:style>
  <w:style w:type="character" w:customStyle="1" w:styleId="HeaderChar">
    <w:name w:val="Header Char"/>
    <w:basedOn w:val="DefaultParagraphFont"/>
    <w:link w:val="Header"/>
    <w:rsid w:val="00B267F3"/>
    <w:rPr>
      <w:rFonts w:ascii="Arial" w:eastAsia="Times New Roman" w:hAnsi="Arial" w:cs="Times New Roman"/>
      <w:sz w:val="18"/>
      <w:szCs w:val="18"/>
      <w:lang w:val="nl-NL" w:eastAsia="nl-NL"/>
    </w:rPr>
  </w:style>
  <w:style w:type="paragraph" w:styleId="ListParagraph">
    <w:name w:val="List Paragraph"/>
    <w:basedOn w:val="Normal"/>
    <w:uiPriority w:val="34"/>
    <w:qFormat/>
    <w:rsid w:val="00B267F3"/>
    <w:pPr>
      <w:ind w:left="720"/>
      <w:contextualSpacing/>
    </w:pPr>
    <w:rPr>
      <w:rFonts w:ascii="Times New Roman" w:hAnsi="Times New Roman"/>
      <w:sz w:val="24"/>
      <w:szCs w:val="24"/>
      <w:lang w:val="en-US" w:eastAsia="en-US"/>
    </w:rPr>
  </w:style>
  <w:style w:type="table" w:styleId="TableGrid">
    <w:name w:val="Table Grid"/>
    <w:basedOn w:val="TableNormal"/>
    <w:rsid w:val="00B267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sura-Bodytekst">
    <w:name w:val="Mensura - Bodytekst"/>
    <w:basedOn w:val="Normal"/>
    <w:qFormat/>
    <w:rsid w:val="00B267F3"/>
    <w:pPr>
      <w:spacing w:line="240" w:lineRule="exact"/>
    </w:pPr>
    <w:rPr>
      <w:rFonts w:cs="Arial"/>
      <w:lang w:val="nl-BE"/>
    </w:rPr>
  </w:style>
  <w:style w:type="paragraph" w:customStyle="1" w:styleId="Mensura-insprongnummers">
    <w:name w:val="Mensura - insprong nummers"/>
    <w:basedOn w:val="Mensura-Bodytekst"/>
    <w:qFormat/>
    <w:rsid w:val="00B267F3"/>
    <w:pPr>
      <w:numPr>
        <w:numId w:val="1"/>
      </w:numPr>
    </w:pPr>
  </w:style>
  <w:style w:type="character" w:styleId="PageNumber">
    <w:name w:val="page number"/>
    <w:basedOn w:val="DefaultParagraphFont"/>
    <w:uiPriority w:val="99"/>
    <w:semiHidden/>
    <w:unhideWhenUsed/>
    <w:rsid w:val="00B267F3"/>
  </w:style>
  <w:style w:type="paragraph" w:customStyle="1" w:styleId="Mensura-insprongtekens">
    <w:name w:val="Mensura - insprong tekens"/>
    <w:basedOn w:val="Mensura-insprongnummers"/>
    <w:qFormat/>
    <w:rsid w:val="00B267F3"/>
    <w:pPr>
      <w:numPr>
        <w:numId w:val="2"/>
      </w:numPr>
    </w:pPr>
    <w:rPr>
      <w:color w:val="636227"/>
    </w:rPr>
  </w:style>
  <w:style w:type="paragraph" w:styleId="BalloonText">
    <w:name w:val="Balloon Text"/>
    <w:basedOn w:val="Normal"/>
    <w:link w:val="BalloonTextChar"/>
    <w:uiPriority w:val="99"/>
    <w:semiHidden/>
    <w:unhideWhenUsed/>
    <w:rsid w:val="00B267F3"/>
    <w:rPr>
      <w:rFonts w:ascii="Tahoma" w:hAnsi="Tahoma" w:cs="Tahoma"/>
      <w:sz w:val="16"/>
      <w:szCs w:val="16"/>
    </w:rPr>
  </w:style>
  <w:style w:type="character" w:customStyle="1" w:styleId="BalloonTextChar">
    <w:name w:val="Balloon Text Char"/>
    <w:basedOn w:val="DefaultParagraphFont"/>
    <w:link w:val="BalloonText"/>
    <w:uiPriority w:val="99"/>
    <w:semiHidden/>
    <w:rsid w:val="00B267F3"/>
    <w:rPr>
      <w:rFonts w:ascii="Tahoma" w:eastAsia="Times New Roman" w:hAnsi="Tahoma" w:cs="Tahoma"/>
      <w:sz w:val="16"/>
      <w:szCs w:val="16"/>
      <w:lang w:val="nl-NL" w:eastAsia="nl-NL"/>
    </w:rPr>
  </w:style>
  <w:style w:type="character" w:styleId="CommentReference">
    <w:name w:val="annotation reference"/>
    <w:basedOn w:val="DefaultParagraphFont"/>
    <w:uiPriority w:val="99"/>
    <w:semiHidden/>
    <w:unhideWhenUsed/>
    <w:rsid w:val="0037229E"/>
    <w:rPr>
      <w:sz w:val="16"/>
      <w:szCs w:val="16"/>
    </w:rPr>
  </w:style>
  <w:style w:type="paragraph" w:styleId="CommentText">
    <w:name w:val="annotation text"/>
    <w:basedOn w:val="Normal"/>
    <w:link w:val="CommentTextChar"/>
    <w:uiPriority w:val="99"/>
    <w:semiHidden/>
    <w:unhideWhenUsed/>
    <w:rsid w:val="0037229E"/>
    <w:rPr>
      <w:sz w:val="20"/>
      <w:szCs w:val="20"/>
    </w:rPr>
  </w:style>
  <w:style w:type="character" w:customStyle="1" w:styleId="CommentTextChar">
    <w:name w:val="Comment Text Char"/>
    <w:basedOn w:val="DefaultParagraphFont"/>
    <w:link w:val="CommentText"/>
    <w:uiPriority w:val="99"/>
    <w:semiHidden/>
    <w:rsid w:val="0037229E"/>
    <w:rPr>
      <w:rFonts w:ascii="Arial" w:eastAsia="Times New Roman" w:hAnsi="Arial"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7229E"/>
    <w:rPr>
      <w:b/>
      <w:bCs/>
    </w:rPr>
  </w:style>
  <w:style w:type="character" w:customStyle="1" w:styleId="CommentSubjectChar">
    <w:name w:val="Comment Subject Char"/>
    <w:basedOn w:val="CommentTextChar"/>
    <w:link w:val="CommentSubject"/>
    <w:uiPriority w:val="99"/>
    <w:semiHidden/>
    <w:rsid w:val="0037229E"/>
    <w:rPr>
      <w:rFonts w:ascii="Arial" w:eastAsia="Times New Roman" w:hAnsi="Arial" w:cs="Times New Roman"/>
      <w:b/>
      <w:bCs/>
      <w:sz w:val="20"/>
      <w:szCs w:val="20"/>
      <w:lang w:val="nl-NL" w:eastAsia="nl-NL"/>
    </w:rPr>
  </w:style>
  <w:style w:type="character" w:customStyle="1" w:styleId="Heading1Char">
    <w:name w:val="Heading 1 Char"/>
    <w:basedOn w:val="DefaultParagraphFont"/>
    <w:link w:val="Heading1"/>
    <w:rsid w:val="007B7610"/>
    <w:rPr>
      <w:rFonts w:ascii="Arial" w:eastAsia="Times New Roman" w:hAnsi="Arial" w:cs="Arial"/>
      <w:b/>
      <w:bCs/>
      <w:kern w:val="32"/>
      <w:sz w:val="28"/>
      <w:szCs w:val="28"/>
      <w:u w:val="single"/>
      <w:lang w:val="nl-NL" w:eastAsia="nl-NL"/>
    </w:rPr>
  </w:style>
  <w:style w:type="character" w:customStyle="1" w:styleId="Heading2Char">
    <w:name w:val="Heading 2 Char"/>
    <w:basedOn w:val="DefaultParagraphFont"/>
    <w:link w:val="Heading2"/>
    <w:semiHidden/>
    <w:rsid w:val="007B7610"/>
    <w:rPr>
      <w:rFonts w:ascii="Arial" w:eastAsia="Times New Roman" w:hAnsi="Arial" w:cs="Arial"/>
      <w:b/>
      <w:bCs/>
      <w:sz w:val="28"/>
      <w:szCs w:val="20"/>
      <w:lang w:val="nl-NL" w:eastAsia="nl-NL"/>
    </w:rPr>
  </w:style>
  <w:style w:type="character" w:customStyle="1" w:styleId="Heading9Char">
    <w:name w:val="Heading 9 Char"/>
    <w:basedOn w:val="DefaultParagraphFont"/>
    <w:link w:val="Heading9"/>
    <w:rsid w:val="007B7610"/>
    <w:rPr>
      <w:rFonts w:ascii="Arial" w:eastAsia="Times New Roman" w:hAnsi="Arial" w:cs="Arial"/>
      <w:b/>
      <w:bCs/>
      <w:sz w:val="18"/>
      <w:szCs w:val="24"/>
      <w:lang w:val="nl-NL" w:eastAsia="nl-NL"/>
    </w:rPr>
  </w:style>
  <w:style w:type="paragraph" w:styleId="BodyText">
    <w:name w:val="Body Text"/>
    <w:basedOn w:val="Normal"/>
    <w:link w:val="BodyTextChar"/>
    <w:semiHidden/>
    <w:unhideWhenUsed/>
    <w:rsid w:val="007B7610"/>
    <w:pPr>
      <w:overflowPunct w:val="0"/>
      <w:autoSpaceDE w:val="0"/>
      <w:autoSpaceDN w:val="0"/>
      <w:adjustRightInd w:val="0"/>
    </w:pPr>
    <w:rPr>
      <w:rFonts w:cs="Arial"/>
      <w:bCs/>
      <w:sz w:val="28"/>
      <w:szCs w:val="24"/>
    </w:rPr>
  </w:style>
  <w:style w:type="character" w:customStyle="1" w:styleId="BodyTextChar">
    <w:name w:val="Body Text Char"/>
    <w:basedOn w:val="DefaultParagraphFont"/>
    <w:link w:val="BodyText"/>
    <w:semiHidden/>
    <w:rsid w:val="007B7610"/>
    <w:rPr>
      <w:rFonts w:ascii="Arial" w:eastAsia="Times New Roman" w:hAnsi="Arial" w:cs="Arial"/>
      <w:bCs/>
      <w:sz w:val="28"/>
      <w:szCs w:val="24"/>
      <w:lang w:val="nl-NL" w:eastAsia="nl-NL"/>
    </w:rPr>
  </w:style>
  <w:style w:type="table" w:customStyle="1" w:styleId="TableGrid2">
    <w:name w:val="Table Grid2"/>
    <w:basedOn w:val="TableNormal"/>
    <w:next w:val="TableGrid"/>
    <w:uiPriority w:val="59"/>
    <w:rsid w:val="006634D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waliteits Document Content Types" ma:contentTypeID="0x010100875854CABE9C4A47A8513B515E92D2CA0100CCAC036294AF87479A23CBB2B4AD5E09" ma:contentTypeVersion="23" ma:contentTypeDescription="Create a new document." ma:contentTypeScope="" ma:versionID="66a7fc66103dd2a03879a0b46bd4b80d">
  <xsd:schema xmlns:xsd="http://www.w3.org/2001/XMLSchema" xmlns:xs="http://www.w3.org/2001/XMLSchema" xmlns:p="http://schemas.microsoft.com/office/2006/metadata/properties" xmlns:ns2="b12cf2b1-6157-4869-be7f-ac0bc6ac6ec7" xmlns:ns3="cbc68e07-318d-4977-9c6d-10a9e49bd873" targetNamespace="http://schemas.microsoft.com/office/2006/metadata/properties" ma:root="true" ma:fieldsID="26d781cf92f8adbdb97955c40eb33384" ns2:_="" ns3:_="">
    <xsd:import namespace="b12cf2b1-6157-4869-be7f-ac0bc6ac6ec7"/>
    <xsd:import namespace="cbc68e07-318d-4977-9c6d-10a9e49bd873"/>
    <xsd:element name="properties">
      <xsd:complexType>
        <xsd:sequence>
          <xsd:element name="documentManagement">
            <xsd:complexType>
              <xsd:all>
                <xsd:element ref="ns2:Versie_x0020__x0028_Kwaliteit_x0029_"/>
                <xsd:element ref="ns2:Valable_x0020_jusqu_x0027_au"/>
                <xsd:element ref="ns2:Redacteur"/>
                <xsd:element ref="ns2:Goedkeurder"/>
                <xsd:element ref="ns2:H_x0040_W" minOccurs="0"/>
                <xsd:element ref="ns2:OpmerkingenbijH_x0040_W" minOccurs="0"/>
                <xsd:element ref="ns2:H_x0040_W_x0020__x002d__x0020_Afprinten_x0020_Manufast" minOccurs="0"/>
                <xsd:element ref="ns2:Internet" minOccurs="0"/>
                <xsd:element ref="ns2:Imago" minOccurs="0"/>
                <xsd:element ref="ns2:Andere" minOccurs="0"/>
                <xsd:element ref="ns2:Logo"/>
                <xsd:element ref="ns2:Documenttype"/>
                <xsd:element ref="ns2:TaxCatchAll" minOccurs="0"/>
                <xsd:element ref="ns2:TaxCatchAllLabel" minOccurs="0"/>
                <xsd:element ref="ns2:b84af7d3dc6344419d641c5ac6e2e7e2" minOccurs="0"/>
                <xsd:element ref="ns2:m0715ad82caf4e879f1d448395fd5e82" minOccurs="0"/>
                <xsd:element ref="ns2:a9be7425d6eb4bbcbe678a4f53592c2f" minOccurs="0"/>
                <xsd:element ref="ns2:Opmerkingen" minOccurs="0"/>
                <xsd:element ref="ns3:Item_x0020_Language"/>
                <xsd:element ref="ns3:Document_x0020__x0020_Actoren" minOccurs="0"/>
                <xsd:element ref="ns3:Gelinkte_x0020_processen_x002d_rubrieken" minOccurs="0"/>
                <xsd:element ref="ns2:Onderwerp" minOccurs="0"/>
                <xsd:element ref="ns3:Volgorde_x0020_SOP_x0027_s" minOccurs="0"/>
                <xsd:element ref="ns3:i08fc6447d1b4bd584e7bf00d065594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Versie_x0020__x0028_Kwaliteit_x0029_" ma:index="2" ma:displayName="V (KMS)" ma:default="1.0" ma:internalName="Versie_x0028_KMS_x0029_">
      <xsd:simpleType>
        <xsd:restriction base="dms:Text">
          <xsd:maxLength value="5"/>
        </xsd:restriction>
      </xsd:simpleType>
    </xsd:element>
    <xsd:element name="Valable_x0020_jusqu_x0027_au" ma:index="3" ma:displayName="Valable jusqu'au" ma:format="DateOnly" ma:internalName="Geldig_x0020_tot">
      <xsd:simpleType>
        <xsd:restriction base="dms:DateTime"/>
      </xsd:simpleType>
    </xsd:element>
    <xsd:element name="Redacteur" ma:index="4" ma:displayName="Re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edkeurder" ma:index="5" ma:displayName="Goedkeurder" ma:list="UserInfo" ma:SharePointGroup="0" ma:internalName="Goedkeurd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_x0040_W" ma:index="6" nillable="true" ma:displayName="H@W" ma:default="Neen" ma:format="Dropdown" ma:internalName="H_x0040_W">
      <xsd:simpleType>
        <xsd:restriction base="dms:Choice">
          <xsd:enumeration value="?"/>
          <xsd:enumeration value="Ja"/>
          <xsd:enumeration value="Neen"/>
        </xsd:restriction>
      </xsd:simpleType>
    </xsd:element>
    <xsd:element name="OpmerkingenbijH_x0040_W" ma:index="7" nillable="true" ma:displayName="OpmerkingenbijH@W" ma:internalName="OpmerkingenbijH_x0040_W">
      <xsd:simpleType>
        <xsd:restriction base="dms:Note"/>
      </xsd:simpleType>
    </xsd:element>
    <xsd:element name="H_x0040_W_x0020__x002d__x0020_Afprinten_x0020_Manufast" ma:index="8" nillable="true" ma:displayName="H@W - Afprinten Manufast" ma:default="Neen" ma:format="Dropdown" ma:internalName="H_x0040_W_x002d_Man_x002e_">
      <xsd:simpleType>
        <xsd:restriction base="dms:Choice">
          <xsd:enumeration value="?"/>
          <xsd:enumeration value="Ja"/>
          <xsd:enumeration value="Neen"/>
        </xsd:restriction>
      </xsd:simpleType>
    </xsd:element>
    <xsd:element name="Internet" ma:index="9" nillable="true" ma:displayName="Intranet" ma:default="Neen" ma:format="Dropdown" ma:internalName="Intranet">
      <xsd:simpleType>
        <xsd:restriction base="dms:Choice">
          <xsd:enumeration value="?"/>
          <xsd:enumeration value="Ja"/>
          <xsd:enumeration value="Neen"/>
        </xsd:restriction>
      </xsd:simpleType>
    </xsd:element>
    <xsd:element name="Imago" ma:index="10" nillable="true" ma:displayName="Imago" ma:default="Neen" ma:format="Dropdown" ma:internalName="Imago">
      <xsd:simpleType>
        <xsd:restriction base="dms:Choice">
          <xsd:enumeration value="?"/>
          <xsd:enumeration value="Ja"/>
          <xsd:enumeration value="Neen"/>
        </xsd:restriction>
      </xsd:simpleType>
    </xsd:element>
    <xsd:element name="Andere" ma:index="11" nillable="true" ma:displayName="Andere" ma:default="Geen" ma:format="Dropdown" ma:internalName="Andere">
      <xsd:simpleType>
        <xsd:union memberTypes="dms:Text">
          <xsd:simpleType>
            <xsd:restriction base="dms:Choice">
              <xsd:enumeration value="Geen"/>
              <xsd:enumeration value="Specifieke"/>
              <xsd:enumeration value="?"/>
              <xsd:enumeration value="Ja"/>
            </xsd:restriction>
          </xsd:simpleType>
        </xsd:union>
      </xsd:simpleType>
    </xsd:element>
    <xsd:element name="Logo" ma:index="12" ma:displayName="Logo" ma:default="Logo 6/6/2014" ma:description="In document gebruikte Logo&#10;6/6/2014 - enkel Logo zonder toevoeging van slagzin" ma:format="Dropdown" ma:internalName="Logo">
      <xsd:simpleType>
        <xsd:restriction base="dms:Choice">
          <xsd:enumeration value="Logo &lt;6/6/2014"/>
          <xsd:enumeration value="Logo 6/6/2014"/>
          <xsd:enumeration value="Extern"/>
          <xsd:enumeration value="Logo &lt; 6/6/2014"/>
          <xsd:enumeration value="pas"/>
        </xsd:restriction>
      </xsd:simpleType>
    </xsd:element>
    <xsd:element name="Documenttype" ma:index="14" ma:displayName="Documenttype" ma:format="Dropdown" ma:internalName="Documenttype">
      <xsd:simpleType>
        <xsd:restriction base="dms:Choice">
          <xsd:enumeration value="0. Procesdocument"/>
          <xsd:enumeration value="0. PRid"/>
          <xsd:enumeration value="1. Procedures"/>
          <xsd:enumeration value="2. Instructies"/>
          <xsd:enumeration value="3. Formulieren"/>
          <xsd:enumeration value="4. Brieven-Mails"/>
          <xsd:enumeration value="5. Mails"/>
          <xsd:enumeration value="6. Informatieve documenten"/>
        </xsd:restriction>
      </xsd:simpleType>
    </xsd:element>
    <xsd:element name="TaxCatchAll" ma:index="17" nillable="true" ma:displayName="Taxonomy Catch All Column" ma:description="" ma:hidden="true" ma:list="{ce2f56ea-d049-4d10-ad8b-c1a5c7517020}" ma:internalName="TaxCatchAll" ma:showField="CatchAllData"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ce2f56ea-d049-4d10-ad8b-c1a5c7517020}" ma:internalName="TaxCatchAllLabel" ma:readOnly="true" ma:showField="CatchAllDataLabel" ma:web="b12cf2b1-6157-4869-be7f-ac0bc6ac6ec7">
      <xsd:complexType>
        <xsd:complexContent>
          <xsd:extension base="dms:MultiChoiceLookup">
            <xsd:sequence>
              <xsd:element name="Value" type="dms:Lookup" maxOccurs="unbounded" minOccurs="0" nillable="true"/>
            </xsd:sequence>
          </xsd:extension>
        </xsd:complexContent>
      </xsd:complexType>
    </xsd:element>
    <xsd:element name="b84af7d3dc6344419d641c5ac6e2e7e2" ma:index="22" nillable="true" ma:taxonomy="true" ma:internalName="b84af7d3dc6344419d641c5ac6e2e7e2" ma:taxonomyFieldName="Regio" ma:displayName="Regio" ma:default="2;#Algemeen|1f7229b4-089b-4f19-89d4-48330f9c1306" ma:fieldId="{b84af7d3-dc63-4441-9d64-1c5ac6e2e7e2}" ma:sspId="2452dac9-31c0-4904-8007-c312479d0816" ma:termSetId="51c78e05-9632-4fc3-adc9-81426e32bd8d" ma:anchorId="fa69609b-bc82-47ec-827d-2bf3121b80c6" ma:open="false" ma:isKeyword="false">
      <xsd:complexType>
        <xsd:sequence>
          <xsd:element ref="pc:Terms" minOccurs="0" maxOccurs="1"/>
        </xsd:sequence>
      </xsd:complexType>
    </xsd:element>
    <xsd:element name="m0715ad82caf4e879f1d448395fd5e82" ma:index="24" nillable="true" ma:taxonomy="true" ma:internalName="m0715ad82caf4e879f1d448395fd5e82" ma:taxonomyFieldName="Segmentatie" ma:displayName="Segmentatie" ma:default="3;#Algemeen|0561bacb-d94f-4378-bfc7-b274b105ed0a" ma:fieldId="{60715ad8-2caf-4e87-9f1d-448395fd5e82}" ma:sspId="2452dac9-31c0-4904-8007-c312479d0816" ma:termSetId="51c78e05-9632-4fc3-adc9-81426e32bd8d" ma:anchorId="d613d960-cd5f-41d7-97c8-5a5cfbb97f41" ma:open="false" ma:isKeyword="false">
      <xsd:complexType>
        <xsd:sequence>
          <xsd:element ref="pc:Terms" minOccurs="0" maxOccurs="1"/>
        </xsd:sequence>
      </xsd:complexType>
    </xsd:element>
    <xsd:element name="a9be7425d6eb4bbcbe678a4f53592c2f" ma:index="27" ma:taxonomy="true" ma:internalName="a9be7425d6eb4bbcbe678a4f53592c2f" ma:taxonomyFieldName="Proces" ma:displayName="Proces" ma:indexed="true" ma:default="" ma:fieldId="{a9be7425-d6eb-4bbc-be67-8a4f53592c2f}" ma:sspId="2452dac9-31c0-4904-8007-c312479d0816" ma:termSetId="22ea9e3e-931b-4f36-a054-10b680be58e7" ma:anchorId="00000000-0000-0000-0000-000000000000" ma:open="false" ma:isKeyword="false">
      <xsd:complexType>
        <xsd:sequence>
          <xsd:element ref="pc:Terms" minOccurs="0" maxOccurs="1"/>
        </xsd:sequence>
      </xsd:complexType>
    </xsd:element>
    <xsd:element name="Opmerkingen" ma:index="28" nillable="true" ma:displayName="Opmerkingen" ma:internalName="Opmerkingen">
      <xsd:simpleType>
        <xsd:restriction base="dms:Note">
          <xsd:maxLength value="255"/>
        </xsd:restriction>
      </xsd:simpleType>
    </xsd:element>
    <xsd:element name="Onderwerp" ma:index="32" nillable="true" ma:displayName="Onderwerp" ma:default="Niet bepaald - Pas Défini" ma:format="Dropdown" ma:internalName="Onderwerp0">
      <xsd:simpleType>
        <xsd:restriction base="dms:Choice">
          <xsd:enumeration value="Niet bepaald - Pas Défini"/>
          <xsd:enumeration value="Diverse - Divers"/>
          <xsd:enumeration value="EHBO - Premiers secours"/>
          <xsd:enumeration value="Facturatie - Facturation"/>
          <xsd:enumeration value="Moederschapsbescherming - Protection de la maternité"/>
          <xsd:enumeration value="Psychosociale Interventies - Interventions Psychosociale"/>
          <xsd:enumeration value="Re-integratie - Réintégration"/>
          <xsd:enumeration value="Nieuwe aansluitinge - Nouvelle Affiliation"/>
          <xsd:enumeration value="Veiligheid - Sécurité"/>
        </xsd:restriction>
      </xsd:simpleType>
    </xsd:element>
  </xsd:schema>
  <xsd:schema xmlns:xsd="http://www.w3.org/2001/XMLSchema" xmlns:xs="http://www.w3.org/2001/XMLSchema" xmlns:dms="http://schemas.microsoft.com/office/2006/documentManagement/types" xmlns:pc="http://schemas.microsoft.com/office/infopath/2007/PartnerControls" targetNamespace="cbc68e07-318d-4977-9c6d-10a9e49bd873" elementFormDefault="qualified">
    <xsd:import namespace="http://schemas.microsoft.com/office/2006/documentManagement/types"/>
    <xsd:import namespace="http://schemas.microsoft.com/office/infopath/2007/PartnerControls"/>
    <xsd:element name="Item_x0020_Language" ma:index="29" ma:displayName="Item Language" ma:format="Dropdown" ma:internalName="Item_x0020_Language">
      <xsd:simpleType>
        <xsd:restriction base="dms:Choice">
          <xsd:enumeration value="French"/>
          <xsd:enumeration value="Dutch"/>
          <xsd:enumeration value="English"/>
        </xsd:restriction>
      </xsd:simpleType>
    </xsd:element>
    <xsd:element name="Document_x0020__x0020_Actoren" ma:index="30" nillable="true" ma:displayName="Document  Actoren" ma:list="UserInfo" ma:SearchPeopleOnly="false" ma:SharePointGroup="0" ma:internalName="Document_x0020__x0020_Actore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linkte_x0020_processen_x002d_rubrieken" ma:index="31" nillable="true" ma:displayName="Gelinkte processen-rubrieken" ma:internalName="Gelinkte_x0020_processen_x002d_rubrieken">
      <xsd:complexType>
        <xsd:complexContent>
          <xsd:extension base="dms:MultiChoice">
            <xsd:sequence>
              <xsd:element name="Value" maxOccurs="unbounded" minOccurs="0" nillable="true">
                <xsd:simpleType>
                  <xsd:restriction base="dms:Choice">
                    <xsd:enumeration value="Administratie meerdere processen"/>
                    <xsd:enumeration value="Bedrijfsbezoeken"/>
                    <xsd:enumeration value="Beheer werkgevers en werknemers"/>
                    <xsd:enumeration value="Client life cycle - Beheer klantencontracten"/>
                    <xsd:enumeration value="Client life cycle - Contract interventies dynamisch risicobeheer (2de lijn)"/>
                    <xsd:enumeration value="Client life cycle - Nieuwe aansluitingen"/>
                    <xsd:enumeration value="Client life cycle - Opzeggen"/>
                    <xsd:enumeration value="Client life cycle - Stopzetting contract"/>
                    <xsd:enumeration value="CPBW"/>
                    <xsd:enumeration value="DI-Interventies"/>
                    <xsd:enumeration value="DY-Interventies-Moederschapsbescherming"/>
                    <xsd:enumeration value="GT-Planning"/>
                    <xsd:enumeration value="GT-Uitv-Voedingsattesten"/>
                    <xsd:enumeration value="GT-Re-integratie"/>
                    <xsd:enumeration value="GT-Beeldschermwerk"/>
                    <xsd:enumeration value="Infodoc klant"/>
                    <xsd:enumeration value="Onderzoek ernstige arbeidsongevallen"/>
                    <xsd:enumeration value="Opleidingen"/>
                    <xsd:enumeration value="Psychosociale interventies"/>
                    <xsd:enumeration value="RB-Interventies"/>
                    <xsd:enumeration value="Tarieven"/>
                    <xsd:enumeration value="Performance management"/>
                    <xsd:enumeration value="Sales"/>
                  </xsd:restriction>
                </xsd:simpleType>
              </xsd:element>
            </xsd:sequence>
          </xsd:extension>
        </xsd:complexContent>
      </xsd:complexType>
    </xsd:element>
    <xsd:element name="Volgorde_x0020_SOP_x0027_s" ma:index="33" nillable="true" ma:displayName="Volgorde SOP's" ma:description="A   Client Life Cycle (contractbeheer)  &#10;B   Beheer Gegevens werkgevers en werknemers&#10;C   Multidisciplinaire werking KC/SDC&#10;D   Bedrijfsbezoeken &#10;E1   Medisch toezicht - Planning&#10;E2   Medisch toezicht - Uitvoering&#10;F   CPBW&#10;G   Onderzoek EAO's&#10;H   Interventies risicobeheersing&#10;I   Opleiding&#10;J   Griepvaccinatie&#10;K   Administratie van toepassing in meerdere processen&#10;L   Facturatie&#10;M   Beheer registraties&#10;N   Gebruik communicatietools&#10;O   Klantenklachten &amp; interne verbetervoorstellen&#10;P   Nieuwsartikels" ma:format="Dropdown" ma:internalName="Volgorde_x0020_SOP_x0027_s">
      <xsd:simpleType>
        <xsd:restriction base="dms:Choice">
          <xsd:enumeration value="A   Client Life Cycle (contractbeheer)"/>
          <xsd:enumeration value="A   Client Life Cycle (Gestion des contrats)"/>
          <xsd:enumeration value="B   Beheer Gegevens werkgevers en werknemers"/>
          <xsd:enumeration value="B   Gestion des données employeurs et travailleurs)"/>
          <xsd:enumeration value="C   Multidisciplinaire werking KC/SDC"/>
          <xsd:enumeration value="C   Approche multidisciplinaire coordinateur client/SDC"/>
          <xsd:enumeration value="C   Activiteitenverslag"/>
          <xsd:enumeration value="C   Rapport d'activités"/>
          <xsd:enumeration value="D   Bedrijfsbezoeken"/>
          <xsd:enumeration value="D Visites d'entreprises"/>
          <xsd:enumeration value="E1   Medisch toezicht Planning"/>
          <xsd:enumeration value="E1 Surveillance de la santé Planning"/>
          <xsd:enumeration value="E2   Medisch toezicht Uitvoering"/>
          <xsd:enumeration value="E2 Surveillance de la santé Exécution"/>
          <xsd:enumeration value="F   CPBW"/>
          <xsd:enumeration value="F    CPPT"/>
          <xsd:enumeration value="G   Onderzoek EAO's"/>
          <xsd:enumeration value="G   Traitement des accidents du travail graves"/>
          <xsd:enumeration value="H   Interventies risicobeheersing"/>
          <xsd:enumeration value="H   Intervention Gestion des risques"/>
          <xsd:enumeration value="I   Opleiding"/>
          <xsd:enumeration value="I   Formation"/>
          <xsd:enumeration value="J   Griepvaccinatie"/>
          <xsd:enumeration value="J   Vaccination antigrippe"/>
          <xsd:enumeration value="K   Administratie van toepassing in meerdere processen"/>
          <xsd:enumeration value="K    Administration applicable dans plusieurs processus"/>
          <xsd:enumeration value="L   Facturatie"/>
          <xsd:enumeration value="L   Facturation"/>
          <xsd:enumeration value="M   Beheer registraties"/>
          <xsd:enumeration value="M Gestion des registrations"/>
          <xsd:enumeration value="N   Gebruik communicatietools"/>
          <xsd:enumeration value="N   Utiliser des outils de communication"/>
          <xsd:enumeration value="O   Klantenklachten &amp; interne verbetervoorstellen"/>
          <xsd:enumeration value="O   Plaintes clients &amp; points d'améloriations"/>
          <xsd:enumeration value="P   Nieuwsartikels"/>
          <xsd:enumeration value="P   Articles d'actualité"/>
          <xsd:enumeration value="Q   Proces- en kwaliteitsdocumenten"/>
          <xsd:enumeration value="Q   Documents rélatifs au processus et/ou à la système qualité"/>
        </xsd:restriction>
      </xsd:simpleType>
    </xsd:element>
    <xsd:element name="i08fc6447d1b4bd584e7bf00d065594a" ma:index="35" nillable="true" ma:taxonomy="true" ma:internalName="i08fc6447d1b4bd584e7bf00d065594a" ma:taxonomyFieldName="Test_x0020_gelinkte_x0020_processen" ma:displayName="Test gelinkte processen" ma:default="" ma:fieldId="{208fc644-7d1b-4bd5-84e7-bf00d065594a}" ma:taxonomyMulti="true" ma:sspId="2452dac9-31c0-4904-8007-c312479d0816" ma:termSetId="22ea9e3e-931b-4f36-a054-10b680be58e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_x0040_W xmlns="b12cf2b1-6157-4869-be7f-ac0bc6ac6ec7">Neen</H_x0040_W>
    <Imago xmlns="b12cf2b1-6157-4869-be7f-ac0bc6ac6ec7">Neen</Imago>
    <Andere xmlns="b12cf2b1-6157-4869-be7f-ac0bc6ac6ec7">Tablet APA's</Andere>
    <Redacteur xmlns="b12cf2b1-6157-4869-be7f-ac0bc6ac6ec7">
      <UserInfo>
        <DisplayName>Schmickler Marie Noelle</DisplayName>
        <AccountId>358</AccountId>
        <AccountType/>
      </UserInfo>
    </Redacteur>
    <H_x0040_W_x0020__x002d__x0020_Afprinten_x0020_Manufast xmlns="b12cf2b1-6157-4869-be7f-ac0bc6ac6ec7">Neen</H_x0040_W_x0020__x002d__x0020_Afprinten_x0020_Manufast>
    <b84af7d3dc6344419d641c5ac6e2e7e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1f7229b4-089b-4f19-89d4-48330f9c1306</TermId>
        </TermInfo>
      </Terms>
    </b84af7d3dc6344419d641c5ac6e2e7e2>
    <a9be7425d6eb4bbcbe678a4f53592c2f xmlns="b12cf2b1-6157-4869-be7f-ac0bc6ac6ec7">
      <Terms xmlns="http://schemas.microsoft.com/office/infopath/2007/PartnerControls">
        <TermInfo xmlns="http://schemas.microsoft.com/office/infopath/2007/PartnerControls">
          <TermName xmlns="http://schemas.microsoft.com/office/infopath/2007/PartnerControls">Bedrijfsbezoeken</TermName>
          <TermId xmlns="http://schemas.microsoft.com/office/infopath/2007/PartnerControls">e2d6fd2a-d748-4f74-8424-87a0b56b37e1</TermId>
        </TermInfo>
      </Terms>
    </a9be7425d6eb4bbcbe678a4f53592c2f>
    <m0715ad82caf4e879f1d448395fd5e82 xmlns="b12cf2b1-6157-4869-be7f-ac0bc6ac6ec7">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0561bacb-d94f-4378-bfc7-b274b105ed0a</TermId>
        </TermInfo>
      </Terms>
    </m0715ad82caf4e879f1d448395fd5e82>
    <OpmerkingenbijH_x0040_W xmlns="b12cf2b1-6157-4869-be7f-ac0bc6ac6ec7" xsi:nil="true"/>
    <Internet xmlns="b12cf2b1-6157-4869-be7f-ac0bc6ac6ec7">Ja</Internet>
    <Valable_x0020_jusqu_x0027_au xmlns="b12cf2b1-6157-4869-be7f-ac0bc6ac6ec7">2018-07-02T22:00:00+00:00</Valable_x0020_jusqu_x0027_au>
    <TaxCatchAll xmlns="b12cf2b1-6157-4869-be7f-ac0bc6ac6ec7">
      <Value>3</Value>
      <Value>30</Value>
      <Value>2</Value>
    </TaxCatchAll>
    <Item_x0020_Language xmlns="cbc68e07-318d-4977-9c6d-10a9e49bd873">Dutch</Item_x0020_Language>
    <Opmerkingen xmlns="b12cf2b1-6157-4869-be7f-ac0bc6ac6ec7">als formulier opgenomen op de website</Opmerkingen>
    <Documenttype xmlns="b12cf2b1-6157-4869-be7f-ac0bc6ac6ec7">6. Informatieve documenten</Documenttype>
    <Goedkeurder xmlns="b12cf2b1-6157-4869-be7f-ac0bc6ac6ec7">
      <UserInfo>
        <DisplayName>Schmickler Marie Noelle</DisplayName>
        <AccountId>358</AccountId>
        <AccountType/>
      </UserInfo>
    </Goedkeurder>
    <Versie_x0020__x0028_Kwaliteit_x0029_ xmlns="b12cf2b1-6157-4869-be7f-ac0bc6ac6ec7">1.0</Versie_x0020__x0028_Kwaliteit_x0029_>
    <Logo xmlns="b12cf2b1-6157-4869-be7f-ac0bc6ac6ec7">Logo 6/6/2014</Logo>
    <Document_x0020__x0020_Actoren xmlns="cbc68e07-318d-4977-9c6d-10a9e49bd873">
      <UserInfo>
        <DisplayName/>
        <AccountId xsi:nil="true"/>
        <AccountType/>
      </UserInfo>
    </Document_x0020__x0020_Actoren>
    <Gelinkte_x0020_processen_x002d_rubrieken xmlns="cbc68e07-318d-4977-9c6d-10a9e49bd873">
      <Value>Infodoc klant</Value>
    </Gelinkte_x0020_processen_x002d_rubrieken>
    <Onderwerp xmlns="b12cf2b1-6157-4869-be7f-ac0bc6ac6ec7">EHBO - Premiers secours</Onderwerp>
    <Volgorde_x0020_SOP_x0027_s xmlns="cbc68e07-318d-4977-9c6d-10a9e49bd873" xsi:nil="true"/>
    <i08fc6447d1b4bd584e7bf00d065594a xmlns="cbc68e07-318d-4977-9c6d-10a9e49bd873">
      <Terms xmlns="http://schemas.microsoft.com/office/infopath/2007/PartnerControls"/>
    </i08fc6447d1b4bd584e7bf00d065594a>
  </documentManagement>
</p:properties>
</file>

<file path=customXml/itemProps1.xml><?xml version="1.0" encoding="utf-8"?>
<ds:datastoreItem xmlns:ds="http://schemas.openxmlformats.org/officeDocument/2006/customXml" ds:itemID="{C8B217E8-99C1-44C3-8E8D-7F85B699F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cf2b1-6157-4869-be7f-ac0bc6ac6ec7"/>
    <ds:schemaRef ds:uri="cbc68e07-318d-4977-9c6d-10a9e49bd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6D424-5A39-4749-A658-794C6CFA80B6}">
  <ds:schemaRefs>
    <ds:schemaRef ds:uri="http://schemas.openxmlformats.org/officeDocument/2006/bibliography"/>
  </ds:schemaRefs>
</ds:datastoreItem>
</file>

<file path=customXml/itemProps3.xml><?xml version="1.0" encoding="utf-8"?>
<ds:datastoreItem xmlns:ds="http://schemas.openxmlformats.org/officeDocument/2006/customXml" ds:itemID="{2B24C176-5E2F-49BF-80A9-9304BCDC6F34}">
  <ds:schemaRefs>
    <ds:schemaRef ds:uri="http://schemas.microsoft.com/sharepoint/v3/contenttype/forms"/>
  </ds:schemaRefs>
</ds:datastoreItem>
</file>

<file path=customXml/itemProps4.xml><?xml version="1.0" encoding="utf-8"?>
<ds:datastoreItem xmlns:ds="http://schemas.openxmlformats.org/officeDocument/2006/customXml" ds:itemID="{B3EFDE36-CC5A-403B-A0D0-DBAB1FD94A64}">
  <ds:schemaRef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cbc68e07-318d-4977-9c6d-10a9e49bd873"/>
    <ds:schemaRef ds:uri="b12cf2b1-6157-4869-be7f-ac0bc6ac6ec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895</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Inhoud EHBO-koffer</vt:lpstr>
    </vt:vector>
  </TitlesOfParts>
  <Company>Mensura</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 EHBO-koffer</dc:title>
  <dc:creator>Verlinden Sanne</dc:creator>
  <cp:lastModifiedBy>Coopmans Sigrid</cp:lastModifiedBy>
  <cp:revision>22</cp:revision>
  <cp:lastPrinted>2017-05-18T07:37:00Z</cp:lastPrinted>
  <dcterms:created xsi:type="dcterms:W3CDTF">2021-06-04T11:50:00Z</dcterms:created>
  <dcterms:modified xsi:type="dcterms:W3CDTF">2021-06-07T11:52:00Z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0x010100875854CABE9C4A47A8513B515E92D2CA0100CCAC036294AF87479A23CBB2B4AD5E09</vt:lpwstr>
  </property>
  <property fmtid="{D5CDD505-2E9C-101B-9397-08002B2CF9AE}" pid="3" name="Order">
    <vt:r8>58800</vt:r8>
  </property>
  <property fmtid="{D5CDD505-2E9C-101B-9397-08002B2CF9AE}" pid="4" name="xd_ProgID">
    <vt:lpwstr/>
  </property>
  <property fmtid="{D5CDD505-2E9C-101B-9397-08002B2CF9AE}" pid="5" name="TemplateUrl">
    <vt:lpwstr/>
  </property>
  <property fmtid="{D5CDD505-2E9C-101B-9397-08002B2CF9AE}" pid="6" name="TFDocumentUniqueID">
    <vt:lpwstr>52289</vt:lpwstr>
  </property>
  <property fmtid="{D5CDD505-2E9C-101B-9397-08002B2CF9AE}" pid="7" name="Regio">
    <vt:lpwstr>2;#Algemeen|1f7229b4-089b-4f19-89d4-48330f9c1306</vt:lpwstr>
  </property>
  <property fmtid="{D5CDD505-2E9C-101B-9397-08002B2CF9AE}" pid="8" name="Segmentatie">
    <vt:lpwstr>3;#Algemeen|0561bacb-d94f-4378-bfc7-b274b105ed0a</vt:lpwstr>
  </property>
  <property fmtid="{D5CDD505-2E9C-101B-9397-08002B2CF9AE}" pid="9" name="Proces">
    <vt:lpwstr>30;#Bedrijfsbezoeken|e2d6fd2a-d748-4f74-8424-87a0b56b37e1</vt:lpwstr>
  </property>
  <property fmtid="{D5CDD505-2E9C-101B-9397-08002B2CF9AE}" pid="10" name="Footer">
    <vt:lpwstr>OK</vt:lpwstr>
  </property>
  <property fmtid="{D5CDD505-2E9C-101B-9397-08002B2CF9AE}" pid="11" name="Procesnr">
    <vt:lpwstr>C901Informatieve documenten voor klanten</vt:lpwstr>
  </property>
  <property fmtid="{D5CDD505-2E9C-101B-9397-08002B2CF9AE}" pid="12" name="Editor">
    <vt:lpwstr>27</vt:lpwstr>
  </property>
  <property fmtid="{D5CDD505-2E9C-101B-9397-08002B2CF9AE}" pid="13" name="Onderwerp">
    <vt:lpwstr>EHBO</vt:lpwstr>
  </property>
</Properties>
</file>